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44" w:rsidRPr="00F32BF4" w:rsidRDefault="00AC3F44" w:rsidP="00AC3F44">
      <w:pPr>
        <w:pStyle w:val="a5"/>
        <w:tabs>
          <w:tab w:val="right" w:pos="9639"/>
        </w:tabs>
        <w:rPr>
          <w:rFonts w:eastAsia="맑은 고딕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F32BF4">
        <w:rPr>
          <w:rFonts w:eastAsia="맑은 고딕"/>
          <w:bCs/>
          <w:noProof w:val="0"/>
          <w:sz w:val="24"/>
          <w:lang w:val="en-GB" w:eastAsia="ko-KR"/>
        </w:rPr>
        <w:t>9</w:t>
      </w:r>
      <w:r w:rsidR="002F3B95">
        <w:rPr>
          <w:rFonts w:eastAsia="맑은 고딕"/>
          <w:bCs/>
          <w:noProof w:val="0"/>
          <w:sz w:val="24"/>
          <w:lang w:val="en-GB" w:eastAsia="ko-KR"/>
        </w:rPr>
        <w:t>3</w:t>
      </w:r>
      <w:r w:rsidR="00F14B61">
        <w:rPr>
          <w:rFonts w:eastAsia="맑은 고딕"/>
          <w:bCs/>
          <w:noProof w:val="0"/>
          <w:sz w:val="24"/>
          <w:lang w:val="en-GB" w:eastAsia="ko-KR"/>
        </w:rPr>
        <w:t>bis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805852" w:rsidRPr="00805852">
        <w:rPr>
          <w:rFonts w:eastAsia="맑은 고딕"/>
          <w:bCs/>
          <w:noProof w:val="0"/>
          <w:sz w:val="24"/>
          <w:lang w:val="en-GB" w:eastAsia="ko-KR"/>
        </w:rPr>
        <w:t>16</w:t>
      </w:r>
      <w:r w:rsidR="00F14B61">
        <w:rPr>
          <w:rFonts w:eastAsia="맑은 고딕"/>
          <w:bCs/>
          <w:noProof w:val="0"/>
          <w:sz w:val="24"/>
          <w:lang w:val="en-GB" w:eastAsia="ko-KR"/>
        </w:rPr>
        <w:t>2093</w:t>
      </w:r>
    </w:p>
    <w:p w:rsidR="00AC3F44" w:rsidRPr="00554D2C" w:rsidRDefault="0020246D" w:rsidP="00AC3F44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Sophia Antipolis</w:t>
      </w:r>
      <w:r>
        <w:rPr>
          <w:rFonts w:eastAsia="맑은 고딕"/>
          <w:bCs/>
          <w:noProof w:val="0"/>
          <w:sz w:val="24"/>
          <w:lang w:val="en-GB" w:eastAsia="ko-KR"/>
        </w:rPr>
        <w:t>, France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Oct. 10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14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F444C4" w:rsidRDefault="00AC3F44" w:rsidP="00AC3F44">
      <w:pPr>
        <w:pStyle w:val="a5"/>
        <w:rPr>
          <w:bCs/>
          <w:noProof w:val="0"/>
          <w:sz w:val="24"/>
          <w:lang w:val="en-GB"/>
        </w:rPr>
      </w:pPr>
    </w:p>
    <w:p w:rsidR="00AC3F44" w:rsidRPr="006A7FCE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24153">
        <w:rPr>
          <w:rFonts w:cs="Arial"/>
          <w:b/>
          <w:bCs/>
          <w:sz w:val="24"/>
        </w:rPr>
        <w:t>1</w:t>
      </w:r>
      <w:r w:rsidR="002F3B95">
        <w:rPr>
          <w:rFonts w:cs="Arial"/>
          <w:b/>
          <w:bCs/>
          <w:sz w:val="24"/>
        </w:rPr>
        <w:t>2</w:t>
      </w:r>
      <w:r w:rsidR="0071289E">
        <w:rPr>
          <w:rFonts w:cs="Arial"/>
          <w:b/>
          <w:bCs/>
          <w:sz w:val="24"/>
        </w:rPr>
        <w:t>.</w:t>
      </w:r>
      <w:r w:rsidR="002F3B95">
        <w:rPr>
          <w:rFonts w:cs="Arial"/>
          <w:b/>
          <w:bCs/>
          <w:sz w:val="24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14B61">
        <w:rPr>
          <w:rFonts w:ascii="Arial" w:hAnsi="Arial" w:cs="Arial"/>
          <w:b/>
          <w:bCs/>
          <w:sz w:val="24"/>
        </w:rPr>
        <w:t>Further d</w:t>
      </w:r>
      <w:r w:rsidR="002F3B95" w:rsidRPr="002F3B95">
        <w:rPr>
          <w:rFonts w:ascii="Arial" w:eastAsia="맑은 고딕" w:hAnsi="Arial" w:cs="Arial"/>
          <w:b/>
          <w:bCs/>
          <w:sz w:val="24"/>
          <w:lang w:eastAsia="ko-KR"/>
        </w:rPr>
        <w:t>iscussion</w:t>
      </w:r>
      <w:r w:rsidR="00F14B61">
        <w:rPr>
          <w:rFonts w:ascii="Arial" w:eastAsia="맑은 고딕" w:hAnsi="Arial" w:cs="Arial"/>
          <w:b/>
          <w:bCs/>
          <w:sz w:val="24"/>
          <w:lang w:eastAsia="ko-KR"/>
        </w:rPr>
        <w:t xml:space="preserve"> on authorization for p</w:t>
      </w:r>
      <w:r w:rsidR="002F3B95" w:rsidRPr="002F3B95">
        <w:rPr>
          <w:rFonts w:ascii="Arial" w:eastAsia="맑은 고딕" w:hAnsi="Arial" w:cs="Arial"/>
          <w:b/>
          <w:bCs/>
          <w:sz w:val="24"/>
          <w:lang w:eastAsia="ko-KR"/>
        </w:rPr>
        <w:t>edestrian UEs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306045" w:rsidRDefault="00A74B60" w:rsidP="00B545D1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</w:t>
      </w:r>
      <w:r>
        <w:rPr>
          <w:rFonts w:eastAsia="맑은 고딕"/>
          <w:lang w:val="en-GB" w:eastAsia="ko-KR"/>
        </w:rPr>
        <w:t>last RAN3</w:t>
      </w:r>
      <w:r w:rsidR="00E9465B">
        <w:rPr>
          <w:rFonts w:eastAsia="맑은 고딕" w:hint="eastAsia"/>
          <w:lang w:val="en-GB" w:eastAsia="ko-KR"/>
        </w:rPr>
        <w:t xml:space="preserve"> meeting, </w:t>
      </w:r>
      <w:r w:rsidR="00E9465B">
        <w:rPr>
          <w:rFonts w:eastAsia="맑은 고딕"/>
          <w:lang w:val="en-GB" w:eastAsia="ko-KR"/>
        </w:rPr>
        <w:t xml:space="preserve">a </w:t>
      </w:r>
      <w:r>
        <w:rPr>
          <w:rFonts w:eastAsia="맑은 고딕"/>
          <w:lang w:val="en-GB" w:eastAsia="ko-KR"/>
        </w:rPr>
        <w:t>working assumption was agreed on</w:t>
      </w:r>
      <w:r w:rsidR="001B1488">
        <w:rPr>
          <w:rFonts w:eastAsia="맑은 고딕"/>
          <w:lang w:val="en-GB" w:eastAsia="ko-KR"/>
        </w:rPr>
        <w:t xml:space="preserve"> the authorization for pedestrian UEs. </w:t>
      </w:r>
      <w:r w:rsidR="00111440">
        <w:rPr>
          <w:rFonts w:eastAsia="맑은 고딕"/>
          <w:lang w:val="en-GB" w:eastAsia="ko-KR"/>
        </w:rPr>
        <w:t xml:space="preserve">In this </w:t>
      </w:r>
      <w:r w:rsidR="001B1488">
        <w:rPr>
          <w:rFonts w:eastAsia="맑은 고딕"/>
          <w:lang w:val="en-GB" w:eastAsia="ko-KR"/>
        </w:rPr>
        <w:t xml:space="preserve">paper, </w:t>
      </w:r>
      <w:r w:rsidR="00521BCE">
        <w:rPr>
          <w:rFonts w:eastAsia="맑은 고딕"/>
          <w:lang w:val="en-GB" w:eastAsia="ko-KR"/>
        </w:rPr>
        <w:t>this issue</w:t>
      </w:r>
      <w:r w:rsidR="001B1488">
        <w:rPr>
          <w:rFonts w:eastAsia="맑은 고딕"/>
          <w:lang w:val="en-GB" w:eastAsia="ko-KR"/>
        </w:rPr>
        <w:t xml:space="preserve"> is </w:t>
      </w:r>
      <w:r w:rsidR="006C5F40">
        <w:rPr>
          <w:rFonts w:eastAsia="맑은 고딕"/>
          <w:lang w:val="en-GB" w:eastAsia="ko-KR"/>
        </w:rPr>
        <w:t xml:space="preserve">to be </w:t>
      </w:r>
      <w:r>
        <w:rPr>
          <w:rFonts w:eastAsia="맑은 고딕"/>
          <w:lang w:val="en-GB" w:eastAsia="ko-KR"/>
        </w:rPr>
        <w:t xml:space="preserve">further discussed based on the new agreement in RAN1.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736B5" w:rsidRDefault="005B4CC7" w:rsidP="005B4CC7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</w:t>
      </w:r>
      <w:r w:rsidR="00A74B60">
        <w:rPr>
          <w:rFonts w:eastAsia="맑은 고딕"/>
          <w:lang w:val="en-GB" w:eastAsia="ko-KR"/>
        </w:rPr>
        <w:t xml:space="preserve">last </w:t>
      </w:r>
      <w:r>
        <w:rPr>
          <w:rFonts w:eastAsia="맑은 고딕" w:hint="eastAsia"/>
          <w:lang w:val="en-GB" w:eastAsia="ko-KR"/>
        </w:rPr>
        <w:t>RAN1</w:t>
      </w:r>
      <w:r w:rsidR="00B736B5">
        <w:rPr>
          <w:rFonts w:eastAsia="맑은 고딕" w:hint="eastAsia"/>
          <w:lang w:val="en-GB" w:eastAsia="ko-KR"/>
        </w:rPr>
        <w:t xml:space="preserve"> meeting, </w:t>
      </w:r>
      <w:r>
        <w:rPr>
          <w:rFonts w:eastAsia="맑은 고딕"/>
          <w:lang w:val="en-GB" w:eastAsia="ko-KR"/>
        </w:rPr>
        <w:t>the following agreement was achieved [</w:t>
      </w:r>
      <w:r w:rsidR="00B55F1D">
        <w:rPr>
          <w:rFonts w:eastAsia="맑은 고딕"/>
          <w:lang w:val="en-GB" w:eastAsia="ko-KR"/>
        </w:rPr>
        <w:t>5</w:t>
      </w:r>
      <w:r w:rsidR="00B736B5">
        <w:rPr>
          <w:rFonts w:eastAsia="맑은 고딕"/>
          <w:lang w:val="en-GB" w:eastAsia="ko-KR"/>
        </w:rPr>
        <w:t xml:space="preserve">] </w:t>
      </w:r>
      <w:r w:rsidR="006C5F40">
        <w:rPr>
          <w:rFonts w:eastAsia="맑은 고딕"/>
          <w:lang w:val="en-GB" w:eastAsia="ko-KR"/>
        </w:rPr>
        <w:t>on authorization</w:t>
      </w:r>
      <w:r w:rsidR="00B736B5">
        <w:rPr>
          <w:rFonts w:eastAsia="맑은 고딕"/>
          <w:lang w:val="en-GB" w:eastAsia="ko-KR"/>
        </w:rPr>
        <w:t xml:space="preserve">: </w:t>
      </w:r>
    </w:p>
    <w:p w:rsidR="005B4CC7" w:rsidRPr="005B4CC7" w:rsidRDefault="005B4CC7" w:rsidP="005B4CC7">
      <w:pPr>
        <w:ind w:left="1440" w:hanging="1440"/>
        <w:rPr>
          <w:rFonts w:ascii="Times" w:eastAsia="MS Mincho" w:hAnsi="Times"/>
          <w:b/>
          <w:i/>
          <w:szCs w:val="24"/>
          <w:u w:val="single"/>
          <w:lang w:eastAsia="ja-JP"/>
        </w:rPr>
      </w:pPr>
      <w:r w:rsidRPr="005B4CC7">
        <w:rPr>
          <w:rFonts w:ascii="Times" w:eastAsia="MS Mincho" w:hAnsi="Times"/>
          <w:b/>
          <w:i/>
          <w:szCs w:val="24"/>
          <w:u w:val="single"/>
          <w:lang w:eastAsia="ja-JP"/>
        </w:rPr>
        <w:t>Agreement:</w:t>
      </w:r>
    </w:p>
    <w:p w:rsidR="005B4CC7" w:rsidRPr="005B4CC7" w:rsidRDefault="005B4CC7" w:rsidP="005B4CC7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The specification supports the possibility for a P-UE to use random selection, including at least all P-UEs which do not have sidelink Rx capability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If a P-UE uses random selection, it shall only pools in which random selection by P-UEs is permitted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It is up to network configuration whether a pool in which random selection by P-UEs is permitted overlaps with other pools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The specification supports the possibility to configure pools in which random selection by P-UEs is not permitted</w:t>
      </w:r>
    </w:p>
    <w:p w:rsidR="005B4CC7" w:rsidRPr="005B4CC7" w:rsidRDefault="005B4CC7" w:rsidP="005B4CC7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The specification supports the possibility for a P-UE to use partial sensing in a subset of subframes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Details of P-UE partial sensing are FFS</w:t>
      </w:r>
    </w:p>
    <w:p w:rsidR="005B4CC7" w:rsidRPr="005B4CC7" w:rsidRDefault="005B4CC7" w:rsidP="005B4CC7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V2V sensing-based resource selection is the baseline; strive to define P-UE partial sensing-based resource selection to be as similar as possible to V2V sensing-based resource selection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FFS whether support of partial sensing is mandatory for P-UEs with sidelink Rx capability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FFS under what conditions a P-UE that supports partial sensing uses partial sensing</w:t>
      </w:r>
    </w:p>
    <w:p w:rsidR="005B4CC7" w:rsidRPr="005B4CC7" w:rsidRDefault="005B4CC7" w:rsidP="005B4CC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 xml:space="preserve">If a P-UE uses partial sensing, </w:t>
      </w:r>
    </w:p>
    <w:p w:rsidR="005B4CC7" w:rsidRPr="005B4CC7" w:rsidRDefault="005B4CC7" w:rsidP="005B4CC7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i/>
          <w:szCs w:val="24"/>
          <w:lang w:eastAsia="ja-JP"/>
        </w:rPr>
      </w:pPr>
      <w:r w:rsidRPr="005B4CC7">
        <w:rPr>
          <w:rFonts w:ascii="Times" w:eastAsia="MS Mincho" w:hAnsi="Times"/>
          <w:i/>
          <w:szCs w:val="24"/>
          <w:lang w:eastAsia="ja-JP"/>
        </w:rPr>
        <w:t>details of resource pool FFS</w:t>
      </w:r>
    </w:p>
    <w:p w:rsidR="005B4CC7" w:rsidRDefault="005B4CC7" w:rsidP="00B736B5">
      <w:pPr>
        <w:adjustRightInd/>
        <w:ind w:firstLineChars="50" w:firstLine="100"/>
        <w:jc w:val="both"/>
        <w:textAlignment w:val="auto"/>
        <w:rPr>
          <w:rFonts w:eastAsia="맑은 고딕"/>
          <w:i/>
          <w:lang w:val="en-GB" w:eastAsia="ko-KR"/>
        </w:rPr>
      </w:pPr>
    </w:p>
    <w:p w:rsidR="00A74B60" w:rsidRDefault="00A74B60" w:rsidP="00B736B5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From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 xml:space="preserve">the agreement above, it can be seen that the handling </w:t>
      </w:r>
      <w:r w:rsidR="00B55F1D">
        <w:rPr>
          <w:rFonts w:eastAsia="맑은 고딕"/>
          <w:lang w:val="en-GB" w:eastAsia="ko-KR"/>
        </w:rPr>
        <w:t xml:space="preserve">of P-UE is different from V-UE. </w:t>
      </w:r>
    </w:p>
    <w:p w:rsidR="00B55F1D" w:rsidRPr="00B55F1D" w:rsidRDefault="00B55F1D" w:rsidP="00B55F1D">
      <w:pPr>
        <w:jc w:val="both"/>
        <w:rPr>
          <w:rFonts w:eastAsia="맑은 고딕"/>
          <w:lang w:eastAsia="ko-KR"/>
        </w:rPr>
      </w:pPr>
      <w:r w:rsidRPr="00B55F1D">
        <w:rPr>
          <w:rFonts w:eastAsia="맑은 고딕"/>
          <w:lang w:eastAsia="ko-KR"/>
        </w:rPr>
        <w:t xml:space="preserve">Currently, sensing based resource selection is applied for V-UE. The new agreement in RAN1 on P-UE is that P-UE supports to use random selection or to use </w:t>
      </w:r>
      <w:r w:rsidRPr="00B55F1D">
        <w:rPr>
          <w:rFonts w:eastAsia="맑은 고딕"/>
          <w:b/>
          <w:lang w:eastAsia="ko-KR"/>
        </w:rPr>
        <w:t xml:space="preserve">partial </w:t>
      </w:r>
      <w:r w:rsidRPr="00B55F1D">
        <w:rPr>
          <w:rFonts w:eastAsia="맑은 고딕"/>
          <w:lang w:eastAsia="ko-KR"/>
        </w:rPr>
        <w:t xml:space="preserve">sensing. </w:t>
      </w:r>
    </w:p>
    <w:p w:rsidR="00B55F1D" w:rsidRPr="00B55F1D" w:rsidRDefault="00B55F1D" w:rsidP="00B55F1D">
      <w:pPr>
        <w:jc w:val="both"/>
        <w:rPr>
          <w:rFonts w:eastAsia="맑은 고딕"/>
          <w:lang w:eastAsia="ko-KR"/>
        </w:rPr>
      </w:pPr>
      <w:r w:rsidRPr="00B55F1D">
        <w:rPr>
          <w:rFonts w:eastAsia="맑은 고딕"/>
          <w:lang w:eastAsia="ko-KR"/>
        </w:rPr>
        <w:t xml:space="preserve">Thus, there may have three flavors of </w:t>
      </w:r>
      <w:r>
        <w:rPr>
          <w:rFonts w:eastAsia="맑은 고딕"/>
          <w:lang w:eastAsia="ko-KR"/>
        </w:rPr>
        <w:t xml:space="preserve">resource </w:t>
      </w:r>
      <w:r w:rsidRPr="00B55F1D">
        <w:rPr>
          <w:rFonts w:eastAsia="맑은 고딕"/>
          <w:lang w:eastAsia="ko-KR"/>
        </w:rPr>
        <w:t>pool:</w:t>
      </w:r>
    </w:p>
    <w:p w:rsidR="00B55F1D" w:rsidRPr="00B55F1D" w:rsidRDefault="00B55F1D" w:rsidP="00B55F1D">
      <w:pPr>
        <w:pStyle w:val="af5"/>
        <w:numPr>
          <w:ilvl w:val="0"/>
          <w:numId w:val="19"/>
        </w:numPr>
        <w:ind w:leftChars="0"/>
        <w:jc w:val="both"/>
        <w:rPr>
          <w:rFonts w:eastAsia="맑은 고딕"/>
          <w:lang w:eastAsia="ko-KR"/>
        </w:rPr>
      </w:pPr>
      <w:r w:rsidRPr="00B55F1D">
        <w:rPr>
          <w:rFonts w:eastAsia="맑은 고딕"/>
          <w:lang w:eastAsia="ko-KR"/>
        </w:rPr>
        <w:t>Pool of random selection</w:t>
      </w:r>
    </w:p>
    <w:p w:rsidR="00B55F1D" w:rsidRDefault="00B55F1D" w:rsidP="00B55F1D">
      <w:pPr>
        <w:pStyle w:val="af5"/>
        <w:numPr>
          <w:ilvl w:val="0"/>
          <w:numId w:val="19"/>
        </w:numPr>
        <w:ind w:leftChars="0"/>
        <w:jc w:val="both"/>
        <w:rPr>
          <w:rFonts w:eastAsia="맑은 고딕"/>
          <w:lang w:eastAsia="ko-KR"/>
        </w:rPr>
      </w:pPr>
      <w:r w:rsidRPr="00B55F1D">
        <w:rPr>
          <w:rFonts w:eastAsia="맑은 고딕"/>
          <w:lang w:eastAsia="ko-KR"/>
        </w:rPr>
        <w:t xml:space="preserve">Pool of sensing </w:t>
      </w:r>
    </w:p>
    <w:p w:rsidR="000B23E3" w:rsidRPr="00B55F1D" w:rsidRDefault="00B55F1D" w:rsidP="00B55F1D">
      <w:pPr>
        <w:pStyle w:val="af5"/>
        <w:numPr>
          <w:ilvl w:val="0"/>
          <w:numId w:val="19"/>
        </w:numPr>
        <w:ind w:leftChars="0"/>
        <w:jc w:val="both"/>
        <w:rPr>
          <w:rFonts w:eastAsia="맑은 고딕"/>
          <w:lang w:eastAsia="ko-KR"/>
        </w:rPr>
      </w:pPr>
      <w:r w:rsidRPr="00B55F1D">
        <w:rPr>
          <w:rFonts w:eastAsia="맑은 고딕"/>
          <w:lang w:eastAsia="ko-KR"/>
        </w:rPr>
        <w:t>Pool of overlapping, which means that both random selection and sensing are allowed</w:t>
      </w:r>
    </w:p>
    <w:p w:rsidR="00F043C1" w:rsidRDefault="00B55F1D" w:rsidP="00F043C1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So from eNB point of view, the authorization for P-UE </w:t>
      </w:r>
      <w:r>
        <w:rPr>
          <w:rFonts w:eastAsia="맑은 고딕"/>
          <w:lang w:val="en-GB" w:eastAsia="ko-KR"/>
        </w:rPr>
        <w:t>should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>be differentiated from V-UE.</w:t>
      </w:r>
      <w:r>
        <w:rPr>
          <w:rFonts w:eastAsia="맑은 고딕" w:hint="eastAsia"/>
          <w:lang w:val="en-GB" w:eastAsia="ko-KR"/>
        </w:rPr>
        <w:t xml:space="preserve"> </w:t>
      </w:r>
    </w:p>
    <w:p w:rsidR="00B55F1D" w:rsidRPr="00B55F1D" w:rsidRDefault="00B55F1D" w:rsidP="00F043C1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/>
          <w:lang w:val="en-GB" w:eastAsia="ko-KR"/>
        </w:rPr>
        <w:t xml:space="preserve">The following proposal is suggested to RAN3: </w:t>
      </w:r>
    </w:p>
    <w:p w:rsidR="00F043C1" w:rsidRPr="00B2264B" w:rsidRDefault="00D01C1A" w:rsidP="00F043C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C45EC0"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b/>
          <w:lang w:eastAsia="ko-KR"/>
        </w:rPr>
        <w:t>)</w:t>
      </w:r>
      <w:r w:rsidR="00B2264B" w:rsidRPr="00B2264B">
        <w:rPr>
          <w:rFonts w:eastAsia="맑은 고딕"/>
          <w:b/>
          <w:lang w:eastAsia="ko-KR"/>
        </w:rPr>
        <w:t xml:space="preserve">: </w:t>
      </w:r>
      <w:r w:rsidR="00B55F1D">
        <w:rPr>
          <w:rFonts w:eastAsia="맑은 고딕"/>
          <w:b/>
          <w:lang w:eastAsia="ko-KR"/>
        </w:rPr>
        <w:t xml:space="preserve">To turn the working </w:t>
      </w:r>
      <w:r w:rsidR="00037A7D">
        <w:rPr>
          <w:rFonts w:eastAsia="맑은 고딕"/>
          <w:b/>
          <w:lang w:eastAsia="ko-KR"/>
        </w:rPr>
        <w:t>assumption,</w:t>
      </w:r>
      <w:r w:rsidR="00A14EDF">
        <w:rPr>
          <w:rFonts w:eastAsia="맑은 고딕"/>
          <w:b/>
          <w:lang w:eastAsia="ko-KR"/>
        </w:rPr>
        <w:t xml:space="preserve"> </w:t>
      </w:r>
      <w:r w:rsidR="00A14EDF" w:rsidRPr="00A14EDF">
        <w:rPr>
          <w:rFonts w:eastAsia="맑은 고딕"/>
          <w:b/>
          <w:lang w:eastAsia="ko-KR"/>
        </w:rPr>
        <w:t>P-UE authorization principle</w:t>
      </w:r>
      <w:r w:rsidR="00B55F1D">
        <w:rPr>
          <w:rFonts w:eastAsia="맑은 고딕"/>
          <w:b/>
          <w:lang w:eastAsia="ko-KR"/>
        </w:rPr>
        <w:t>, into agreement.</w:t>
      </w:r>
    </w:p>
    <w:p w:rsidR="00F47C1E" w:rsidRPr="00C45EC0" w:rsidRDefault="00D01C1A" w:rsidP="00F47C1E">
      <w:pPr>
        <w:jc w:val="both"/>
        <w:rPr>
          <w:rFonts w:eastAsia="맑은 고딕"/>
          <w:lang w:eastAsia="ko-KR"/>
        </w:rPr>
      </w:pPr>
      <w:r w:rsidRPr="00C45EC0">
        <w:rPr>
          <w:rFonts w:eastAsia="맑은 고딕" w:hint="eastAsia"/>
          <w:lang w:eastAsia="ko-KR"/>
        </w:rPr>
        <w:t>For realizing this, the set of CRs are also prepared</w:t>
      </w:r>
      <w:r w:rsidR="00C45EC0">
        <w:rPr>
          <w:rFonts w:eastAsia="맑은 고딕"/>
          <w:lang w:eastAsia="ko-KR"/>
        </w:rPr>
        <w:t xml:space="preserve"> for TS 36.413 and 36.423</w:t>
      </w:r>
      <w:r w:rsidRPr="00C45EC0">
        <w:rPr>
          <w:rFonts w:eastAsia="맑은 고딕"/>
          <w:lang w:eastAsia="ko-KR"/>
        </w:rPr>
        <w:t xml:space="preserve">. </w:t>
      </w:r>
    </w:p>
    <w:p w:rsidR="00D01C1A" w:rsidRPr="00D01C1A" w:rsidRDefault="00C45EC0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CRs in [</w:t>
      </w:r>
      <w:r w:rsidR="00D531FB">
        <w:rPr>
          <w:rFonts w:eastAsia="맑은 고딕"/>
          <w:b/>
          <w:lang w:eastAsia="ko-KR"/>
        </w:rPr>
        <w:t>6</w:t>
      </w:r>
      <w:r>
        <w:rPr>
          <w:rFonts w:eastAsia="맑은 고딕" w:hint="eastAsia"/>
          <w:b/>
          <w:lang w:eastAsia="ko-KR"/>
        </w:rPr>
        <w:t>] and [</w:t>
      </w:r>
      <w:r w:rsidR="00D531FB">
        <w:rPr>
          <w:rFonts w:eastAsia="맑은 고딕"/>
          <w:b/>
          <w:lang w:eastAsia="ko-KR"/>
        </w:rPr>
        <w:t>7</w:t>
      </w:r>
      <w:r>
        <w:rPr>
          <w:rFonts w:eastAsia="맑은 고딕" w:hint="eastAsia"/>
          <w:b/>
          <w:lang w:eastAsia="ko-KR"/>
        </w:rPr>
        <w:t>] as baseline</w:t>
      </w:r>
      <w:r w:rsidRPr="00B2264B">
        <w:rPr>
          <w:rFonts w:eastAsia="맑은 고딕"/>
          <w:b/>
          <w:lang w:eastAsia="ko-KR"/>
        </w:rPr>
        <w:t>.</w:t>
      </w:r>
    </w:p>
    <w:p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:rsidR="00BB0229" w:rsidRDefault="007E7228" w:rsidP="005D328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In this contribution, </w:t>
      </w:r>
      <w:r w:rsidR="009A7D61" w:rsidRPr="009A7D61">
        <w:rPr>
          <w:rFonts w:eastAsia="맑은 고딕"/>
          <w:lang w:val="en-GB" w:eastAsia="ko-KR"/>
        </w:rPr>
        <w:t>we focus</w:t>
      </w:r>
      <w:r w:rsidR="009A7D61">
        <w:rPr>
          <w:rFonts w:eastAsia="맑은 고딕"/>
          <w:lang w:val="en-GB" w:eastAsia="ko-KR"/>
        </w:rPr>
        <w:t>ed</w:t>
      </w:r>
      <w:r w:rsidR="009A7D61" w:rsidRPr="009A7D61">
        <w:rPr>
          <w:rFonts w:eastAsia="맑은 고딕"/>
          <w:lang w:val="en-GB" w:eastAsia="ko-KR"/>
        </w:rPr>
        <w:t xml:space="preserve"> on </w:t>
      </w:r>
      <w:r w:rsidR="00C95C49">
        <w:rPr>
          <w:rFonts w:eastAsia="맑은 고딕"/>
          <w:lang w:val="en-GB" w:eastAsia="ko-KR"/>
        </w:rPr>
        <w:t xml:space="preserve">the </w:t>
      </w:r>
      <w:r w:rsidR="009A7D61" w:rsidRPr="009A7D61">
        <w:rPr>
          <w:rFonts w:eastAsia="맑은 고딕"/>
          <w:lang w:val="en-GB" w:eastAsia="ko-KR"/>
        </w:rPr>
        <w:t xml:space="preserve">issue </w:t>
      </w:r>
      <w:r w:rsidR="00C95C49">
        <w:rPr>
          <w:rFonts w:eastAsia="맑은 고딕"/>
          <w:lang w:val="en-GB" w:eastAsia="ko-KR"/>
        </w:rPr>
        <w:t xml:space="preserve">on </w:t>
      </w:r>
      <w:r w:rsidR="009A7D61" w:rsidRPr="009A7D61">
        <w:rPr>
          <w:rFonts w:eastAsia="맑은 고딕"/>
          <w:lang w:val="en-GB" w:eastAsia="ko-KR"/>
        </w:rPr>
        <w:t xml:space="preserve">authorization </w:t>
      </w:r>
      <w:r w:rsidR="00EF3A6E">
        <w:rPr>
          <w:rFonts w:eastAsia="맑은 고딕"/>
          <w:lang w:val="en-GB" w:eastAsia="ko-KR"/>
        </w:rPr>
        <w:t>for P-UE</w:t>
      </w:r>
      <w:r w:rsidR="005D3280">
        <w:rPr>
          <w:rFonts w:eastAsia="맑은 고딕"/>
          <w:lang w:val="en-GB" w:eastAsia="ko-KR"/>
        </w:rPr>
        <w:t>.</w:t>
      </w:r>
      <w:r w:rsidR="00B92039" w:rsidRPr="009C1FB2">
        <w:rPr>
          <w:rFonts w:eastAsia="맑은 고딕" w:hint="eastAsia"/>
          <w:lang w:eastAsia="ko-KR"/>
        </w:rPr>
        <w:t xml:space="preserve"> T</w:t>
      </w:r>
      <w:r w:rsidR="00B92039" w:rsidRPr="009C1FB2">
        <w:rPr>
          <w:rFonts w:eastAsia="맑은 고딕"/>
          <w:lang w:eastAsia="ko-KR"/>
        </w:rPr>
        <w:t>h</w:t>
      </w:r>
      <w:r w:rsidR="00B92039" w:rsidRPr="009C1FB2">
        <w:rPr>
          <w:rFonts w:eastAsia="맑은 고딕" w:hint="eastAsia"/>
          <w:lang w:eastAsia="ko-KR"/>
        </w:rPr>
        <w:t xml:space="preserve">e following </w:t>
      </w:r>
      <w:r w:rsidR="004E0300">
        <w:rPr>
          <w:rFonts w:eastAsia="맑은 고딕" w:hint="eastAsia"/>
          <w:lang w:eastAsia="ko-KR"/>
        </w:rPr>
        <w:t>proposal</w:t>
      </w:r>
      <w:r w:rsidR="00C95C49">
        <w:rPr>
          <w:rFonts w:eastAsia="맑은 고딕"/>
          <w:lang w:eastAsia="ko-KR"/>
        </w:rPr>
        <w:t>s</w:t>
      </w:r>
      <w:r w:rsidR="004E0300">
        <w:rPr>
          <w:rFonts w:eastAsia="맑은 고딕" w:hint="eastAsia"/>
          <w:lang w:eastAsia="ko-KR"/>
        </w:rPr>
        <w:t xml:space="preserve"> </w:t>
      </w:r>
      <w:r w:rsidR="00517729">
        <w:rPr>
          <w:rFonts w:eastAsia="맑은 고딕"/>
          <w:lang w:eastAsia="ko-KR"/>
        </w:rPr>
        <w:t>are</w:t>
      </w:r>
      <w:r w:rsidR="00B92039" w:rsidRPr="009C1FB2">
        <w:rPr>
          <w:rFonts w:eastAsia="맑은 고딕" w:hint="eastAsia"/>
          <w:lang w:eastAsia="ko-KR"/>
        </w:rPr>
        <w:t xml:space="preserve"> kindly suggested to RAN3:</w:t>
      </w:r>
      <w:bookmarkStart w:id="1" w:name="_GoBack"/>
      <w:bookmarkEnd w:id="1"/>
    </w:p>
    <w:p w:rsidR="00EF3A6E" w:rsidRPr="00B2264B" w:rsidRDefault="00EF3A6E" w:rsidP="00EF3A6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B2264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To turn the working assumption, </w:t>
      </w:r>
      <w:r w:rsidRPr="00A14EDF">
        <w:rPr>
          <w:rFonts w:eastAsia="맑은 고딕"/>
          <w:b/>
          <w:lang w:eastAsia="ko-KR"/>
        </w:rPr>
        <w:t>P-UE authorization principle</w:t>
      </w:r>
      <w:r>
        <w:rPr>
          <w:rFonts w:eastAsia="맑은 고딕"/>
          <w:b/>
          <w:lang w:eastAsia="ko-KR"/>
        </w:rPr>
        <w:t>, into agreement.</w:t>
      </w:r>
    </w:p>
    <w:p w:rsidR="00F47C1E" w:rsidRPr="00C45EC0" w:rsidRDefault="00EF3A6E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CRs in [</w:t>
      </w:r>
      <w:r>
        <w:rPr>
          <w:rFonts w:eastAsia="맑은 고딕"/>
          <w:b/>
          <w:lang w:eastAsia="ko-KR"/>
        </w:rPr>
        <w:t>6</w:t>
      </w:r>
      <w:r>
        <w:rPr>
          <w:rFonts w:eastAsia="맑은 고딕" w:hint="eastAsia"/>
          <w:b/>
          <w:lang w:eastAsia="ko-KR"/>
        </w:rPr>
        <w:t>] and [</w:t>
      </w:r>
      <w:r>
        <w:rPr>
          <w:rFonts w:eastAsia="맑은 고딕"/>
          <w:b/>
          <w:lang w:eastAsia="ko-KR"/>
        </w:rPr>
        <w:t>7</w:t>
      </w:r>
      <w:r>
        <w:rPr>
          <w:rFonts w:eastAsia="맑은 고딕" w:hint="eastAsia"/>
          <w:b/>
          <w:lang w:eastAsia="ko-KR"/>
        </w:rPr>
        <w:t>] as baseline</w:t>
      </w:r>
      <w:r w:rsidRPr="00B2264B">
        <w:rPr>
          <w:rFonts w:eastAsia="맑은 고딕"/>
          <w:b/>
          <w:lang w:eastAsia="ko-KR"/>
        </w:rPr>
        <w:t>.</w:t>
      </w:r>
    </w:p>
    <w:p w:rsidR="00A10543" w:rsidRPr="00711E13" w:rsidRDefault="00A10543" w:rsidP="00A10543">
      <w:pPr>
        <w:pStyle w:val="1"/>
        <w:numPr>
          <w:ilvl w:val="0"/>
          <w:numId w:val="2"/>
        </w:numPr>
        <w:pBdr>
          <w:top w:val="single" w:sz="12" w:space="0" w:color="auto"/>
        </w:pBdr>
      </w:pPr>
      <w:r w:rsidRPr="00711E13">
        <w:t>References</w:t>
      </w:r>
    </w:p>
    <w:p w:rsidR="00A10543" w:rsidRPr="00914DF1" w:rsidRDefault="00A10543" w:rsidP="00914DF1">
      <w:pPr>
        <w:numPr>
          <w:ilvl w:val="0"/>
          <w:numId w:val="1"/>
        </w:numPr>
      </w:pPr>
      <w:r w:rsidRPr="00004F79">
        <w:rPr>
          <w:rFonts w:eastAsia="맑은 고딕"/>
          <w:lang w:eastAsia="ko-KR"/>
        </w:rPr>
        <w:t>R3-160</w:t>
      </w:r>
      <w:r w:rsidR="00EE6AC5">
        <w:rPr>
          <w:rFonts w:eastAsia="맑은 고딕"/>
          <w:lang w:eastAsia="ko-KR"/>
        </w:rPr>
        <w:t>92</w:t>
      </w:r>
      <w:r w:rsidR="00914DF1">
        <w:rPr>
          <w:rFonts w:eastAsia="맑은 고딕"/>
          <w:lang w:eastAsia="ko-KR"/>
        </w:rPr>
        <w:t>2</w:t>
      </w:r>
      <w:r w:rsidRPr="000121D6">
        <w:rPr>
          <w:rFonts w:eastAsia="맑은 고딕"/>
          <w:lang w:eastAsia="ko-KR"/>
        </w:rPr>
        <w:t>, “</w:t>
      </w:r>
      <w:r w:rsidR="00914DF1" w:rsidRPr="00914DF1">
        <w:rPr>
          <w:rFonts w:eastAsia="맑은 고딕"/>
          <w:lang w:eastAsia="ko-KR"/>
        </w:rPr>
        <w:t>Way forward for “Support for V2V services based on LTE side link WI” in RAN3</w:t>
      </w:r>
      <w:r w:rsidRPr="00004F79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 xml:space="preserve">, </w:t>
      </w:r>
      <w:r w:rsidRPr="00306045">
        <w:rPr>
          <w:rFonts w:eastAsia="맑은 고딕"/>
          <w:lang w:eastAsia="ko-KR"/>
        </w:rPr>
        <w:t>LG Electronics</w:t>
      </w:r>
    </w:p>
    <w:p w:rsidR="008C2A8A" w:rsidRPr="008C2A8A" w:rsidRDefault="008C2A8A" w:rsidP="008C2A8A">
      <w:pPr>
        <w:numPr>
          <w:ilvl w:val="0"/>
          <w:numId w:val="1"/>
        </w:numPr>
      </w:pPr>
      <w:r w:rsidRPr="002350B6">
        <w:rPr>
          <w:rFonts w:eastAsia="맑은 고딕" w:hint="eastAsia"/>
          <w:lang w:eastAsia="ko-KR"/>
        </w:rPr>
        <w:t xml:space="preserve">R3-161046, </w:t>
      </w:r>
      <w:r w:rsidRPr="002350B6">
        <w:rPr>
          <w:rFonts w:eastAsia="맑은 고딕"/>
          <w:lang w:eastAsia="ko-KR"/>
        </w:rPr>
        <w:t>“</w:t>
      </w:r>
      <w:r w:rsidRPr="008C2A8A">
        <w:rPr>
          <w:rFonts w:eastAsia="맑은 고딕"/>
          <w:lang w:eastAsia="ko-KR"/>
        </w:rPr>
        <w:t>LS on EPC procedures for providing eNB with V2X authorization informatio</w:t>
      </w:r>
      <w:r w:rsidR="00513D39">
        <w:rPr>
          <w:rFonts w:eastAsia="맑은 고딕"/>
          <w:lang w:eastAsia="ko-KR"/>
        </w:rPr>
        <w:t>n”, LG Electronics</w:t>
      </w:r>
    </w:p>
    <w:p w:rsidR="00914DF1" w:rsidRPr="009065EF" w:rsidRDefault="00914DF1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TS 36.331</w:t>
      </w:r>
      <w:r w:rsidR="00672854">
        <w:rPr>
          <w:rFonts w:eastAsia="맑은 고딕"/>
          <w:lang w:eastAsia="ko-KR"/>
        </w:rPr>
        <w:t>, v13.1.0</w:t>
      </w:r>
    </w:p>
    <w:p w:rsidR="009065EF" w:rsidRPr="00FF09CE" w:rsidRDefault="009065EF" w:rsidP="009065EF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RP-16</w:t>
      </w:r>
      <w:r>
        <w:rPr>
          <w:rFonts w:eastAsiaTheme="minorEastAsia"/>
          <w:lang w:eastAsia="ko-KR"/>
        </w:rPr>
        <w:t>1298, “</w:t>
      </w:r>
      <w:r w:rsidRPr="009065EF">
        <w:rPr>
          <w:rFonts w:eastAsiaTheme="minorEastAsia"/>
          <w:lang w:eastAsia="ko-KR"/>
        </w:rPr>
        <w:t>LTE-based V2X Services</w:t>
      </w:r>
      <w:r>
        <w:rPr>
          <w:rFonts w:eastAsiaTheme="minorEastAsia"/>
          <w:lang w:eastAsia="ko-KR"/>
        </w:rPr>
        <w:t>”, LGE, Huawei, CATT</w:t>
      </w:r>
    </w:p>
    <w:p w:rsidR="00FF09CE" w:rsidRPr="00517729" w:rsidRDefault="00FF09CE" w:rsidP="00FF09CE">
      <w:pPr>
        <w:numPr>
          <w:ilvl w:val="0"/>
          <w:numId w:val="1"/>
        </w:numPr>
      </w:pPr>
      <w:r>
        <w:rPr>
          <w:rFonts w:eastAsiaTheme="minorEastAsia"/>
          <w:lang w:eastAsia="ko-KR"/>
        </w:rPr>
        <w:t>R1-8025, “</w:t>
      </w:r>
      <w:r w:rsidRPr="00FF09CE">
        <w:rPr>
          <w:rFonts w:eastAsiaTheme="minorEastAsia"/>
          <w:lang w:eastAsia="ko-KR"/>
        </w:rPr>
        <w:t>Draft LS on RAN1 agreements for LTE-based V2X</w:t>
      </w:r>
      <w:r>
        <w:rPr>
          <w:rFonts w:eastAsiaTheme="minorEastAsia"/>
          <w:lang w:eastAsia="ko-KR"/>
        </w:rPr>
        <w:t>”, LG Electronics</w:t>
      </w:r>
    </w:p>
    <w:p w:rsidR="00517729" w:rsidRPr="004178F6" w:rsidRDefault="00F717BD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R3-162094</w:t>
      </w:r>
      <w:r w:rsidR="00517729">
        <w:rPr>
          <w:rFonts w:eastAsia="맑은 고딕"/>
          <w:lang w:eastAsia="ko-KR"/>
        </w:rPr>
        <w:t>, “</w:t>
      </w:r>
      <w:r w:rsidR="00517729" w:rsidRPr="004178F6">
        <w:rPr>
          <w:rFonts w:eastAsia="맑은 고딕"/>
          <w:lang w:eastAsia="ko-KR"/>
        </w:rPr>
        <w:t>Authorization of sidelink over S1”, LG Electronics</w:t>
      </w:r>
      <w:r>
        <w:rPr>
          <w:rFonts w:eastAsia="맑은 고딕"/>
          <w:lang w:eastAsia="ko-KR"/>
        </w:rPr>
        <w:t>, Huawei, CATT, ZTE</w:t>
      </w:r>
    </w:p>
    <w:p w:rsidR="009065EF" w:rsidRPr="00306045" w:rsidRDefault="00F717BD" w:rsidP="009065EF">
      <w:pPr>
        <w:numPr>
          <w:ilvl w:val="0"/>
          <w:numId w:val="1"/>
        </w:numPr>
      </w:pPr>
      <w:r>
        <w:rPr>
          <w:rFonts w:eastAsia="맑은 고딕"/>
          <w:lang w:eastAsia="ko-KR"/>
        </w:rPr>
        <w:t>R3-162095</w:t>
      </w:r>
      <w:r w:rsidR="00517729" w:rsidRPr="004178F6">
        <w:rPr>
          <w:rFonts w:eastAsia="맑은 고딕"/>
          <w:lang w:eastAsia="ko-KR"/>
        </w:rPr>
        <w:t>, “Authorization of sidelink over X2”</w:t>
      </w:r>
      <w:r w:rsidR="00517729">
        <w:rPr>
          <w:rFonts w:eastAsia="맑은 고딕"/>
          <w:lang w:eastAsia="ko-KR"/>
        </w:rPr>
        <w:t>, LG Electronics</w:t>
      </w:r>
      <w:r>
        <w:rPr>
          <w:rFonts w:eastAsia="맑은 고딕"/>
          <w:lang w:eastAsia="ko-KR"/>
        </w:rPr>
        <w:t>, Huawei, CATT, ZTE</w:t>
      </w:r>
    </w:p>
    <w:sectPr w:rsidR="009065EF" w:rsidRPr="003060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E44" w:rsidRDefault="00D91E44">
      <w:r>
        <w:separator/>
      </w:r>
    </w:p>
  </w:endnote>
  <w:endnote w:type="continuationSeparator" w:id="0">
    <w:p w:rsidR="00D91E44" w:rsidRDefault="00D9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E44" w:rsidRDefault="00D91E44">
      <w:r>
        <w:separator/>
      </w:r>
    </w:p>
  </w:footnote>
  <w:footnote w:type="continuationSeparator" w:id="0">
    <w:p w:rsidR="00D91E44" w:rsidRDefault="00D91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8.75pt;height:8.75pt" o:bullet="t">
        <v:imagedata r:id="rId1" o:title="art1A0"/>
      </v:shape>
    </w:pict>
  </w:numPicBullet>
  <w:abstractNum w:abstractNumId="0">
    <w:nsid w:val="0533150B"/>
    <w:multiLevelType w:val="hybridMultilevel"/>
    <w:tmpl w:val="DE16812A"/>
    <w:lvl w:ilvl="0" w:tplc="D048D7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4A7AEA"/>
    <w:multiLevelType w:val="hybridMultilevel"/>
    <w:tmpl w:val="4962C89A"/>
    <w:lvl w:ilvl="0" w:tplc="C964C06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E3F06CC"/>
    <w:multiLevelType w:val="hybridMultilevel"/>
    <w:tmpl w:val="33CEED48"/>
    <w:lvl w:ilvl="0" w:tplc="9E3035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954F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714DD1"/>
    <w:multiLevelType w:val="hybridMultilevel"/>
    <w:tmpl w:val="CAC21CF8"/>
    <w:lvl w:ilvl="0" w:tplc="54325F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6E0647"/>
    <w:multiLevelType w:val="hybridMultilevel"/>
    <w:tmpl w:val="3F5AE534"/>
    <w:lvl w:ilvl="0" w:tplc="03CE4B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D42DA8"/>
    <w:multiLevelType w:val="hybridMultilevel"/>
    <w:tmpl w:val="BB10C556"/>
    <w:lvl w:ilvl="0" w:tplc="50DEE1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2749C4"/>
    <w:multiLevelType w:val="hybridMultilevel"/>
    <w:tmpl w:val="FF26DCC0"/>
    <w:lvl w:ilvl="0" w:tplc="45E8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12A38C9"/>
    <w:multiLevelType w:val="hybridMultilevel"/>
    <w:tmpl w:val="210ADD34"/>
    <w:lvl w:ilvl="0" w:tplc="E952902A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11"/>
  </w:num>
  <w:num w:numId="5">
    <w:abstractNumId w:val="12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3"/>
  </w:num>
  <w:num w:numId="11">
    <w:abstractNumId w:val="9"/>
  </w:num>
  <w:num w:numId="12">
    <w:abstractNumId w:val="8"/>
  </w:num>
  <w:num w:numId="13">
    <w:abstractNumId w:val="1"/>
  </w:num>
  <w:num w:numId="14">
    <w:abstractNumId w:val="4"/>
  </w:num>
  <w:num w:numId="15">
    <w:abstractNumId w:val="15"/>
  </w:num>
  <w:num w:numId="16">
    <w:abstractNumId w:val="2"/>
  </w:num>
  <w:num w:numId="17">
    <w:abstractNumId w:val="6"/>
  </w:num>
  <w:num w:numId="18">
    <w:abstractNumId w:val="18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5E5"/>
    <w:rsid w:val="00003040"/>
    <w:rsid w:val="00004CD0"/>
    <w:rsid w:val="00004F79"/>
    <w:rsid w:val="00004F8F"/>
    <w:rsid w:val="00005700"/>
    <w:rsid w:val="0000596C"/>
    <w:rsid w:val="00005C68"/>
    <w:rsid w:val="00005E0A"/>
    <w:rsid w:val="00005FD8"/>
    <w:rsid w:val="000074C4"/>
    <w:rsid w:val="000106D7"/>
    <w:rsid w:val="00010772"/>
    <w:rsid w:val="00011EA7"/>
    <w:rsid w:val="000121D6"/>
    <w:rsid w:val="00012CB6"/>
    <w:rsid w:val="000136D4"/>
    <w:rsid w:val="00013A07"/>
    <w:rsid w:val="00013E39"/>
    <w:rsid w:val="000144A0"/>
    <w:rsid w:val="0001565A"/>
    <w:rsid w:val="0001574E"/>
    <w:rsid w:val="00016DEC"/>
    <w:rsid w:val="000175FB"/>
    <w:rsid w:val="00017688"/>
    <w:rsid w:val="00017867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94E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043"/>
    <w:rsid w:val="00035160"/>
    <w:rsid w:val="00035437"/>
    <w:rsid w:val="000354C9"/>
    <w:rsid w:val="00035551"/>
    <w:rsid w:val="00035F02"/>
    <w:rsid w:val="00036CF9"/>
    <w:rsid w:val="00037A7D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E0B"/>
    <w:rsid w:val="00044FBE"/>
    <w:rsid w:val="00045038"/>
    <w:rsid w:val="00045995"/>
    <w:rsid w:val="00045F60"/>
    <w:rsid w:val="00047751"/>
    <w:rsid w:val="00050835"/>
    <w:rsid w:val="00050A9F"/>
    <w:rsid w:val="00051F8F"/>
    <w:rsid w:val="00052481"/>
    <w:rsid w:val="000526BA"/>
    <w:rsid w:val="0005341E"/>
    <w:rsid w:val="00054F85"/>
    <w:rsid w:val="00054FD3"/>
    <w:rsid w:val="0005521C"/>
    <w:rsid w:val="0005588B"/>
    <w:rsid w:val="0005616E"/>
    <w:rsid w:val="0005780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E87"/>
    <w:rsid w:val="00061F34"/>
    <w:rsid w:val="00062703"/>
    <w:rsid w:val="0006283A"/>
    <w:rsid w:val="00062AC1"/>
    <w:rsid w:val="00062FAD"/>
    <w:rsid w:val="0006353F"/>
    <w:rsid w:val="00064ADD"/>
    <w:rsid w:val="000655F8"/>
    <w:rsid w:val="000656F5"/>
    <w:rsid w:val="00065F9E"/>
    <w:rsid w:val="00066440"/>
    <w:rsid w:val="0006682E"/>
    <w:rsid w:val="00066C0E"/>
    <w:rsid w:val="000677B9"/>
    <w:rsid w:val="00067B68"/>
    <w:rsid w:val="00070125"/>
    <w:rsid w:val="00071007"/>
    <w:rsid w:val="00071B51"/>
    <w:rsid w:val="00071FFA"/>
    <w:rsid w:val="0007336D"/>
    <w:rsid w:val="00073F67"/>
    <w:rsid w:val="00074176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806DC"/>
    <w:rsid w:val="00080BB7"/>
    <w:rsid w:val="00080FC9"/>
    <w:rsid w:val="00081D6F"/>
    <w:rsid w:val="00083956"/>
    <w:rsid w:val="00083CE6"/>
    <w:rsid w:val="0008410E"/>
    <w:rsid w:val="000847EE"/>
    <w:rsid w:val="00084B72"/>
    <w:rsid w:val="000856A4"/>
    <w:rsid w:val="00085F3C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981"/>
    <w:rsid w:val="0009552B"/>
    <w:rsid w:val="00095676"/>
    <w:rsid w:val="00095A14"/>
    <w:rsid w:val="00096A12"/>
    <w:rsid w:val="0009771A"/>
    <w:rsid w:val="000977F5"/>
    <w:rsid w:val="000978D0"/>
    <w:rsid w:val="000A00FB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C43"/>
    <w:rsid w:val="000A6CEC"/>
    <w:rsid w:val="000A72DB"/>
    <w:rsid w:val="000A76AA"/>
    <w:rsid w:val="000B0C21"/>
    <w:rsid w:val="000B196C"/>
    <w:rsid w:val="000B23E3"/>
    <w:rsid w:val="000B2A8D"/>
    <w:rsid w:val="000B2FE0"/>
    <w:rsid w:val="000B327F"/>
    <w:rsid w:val="000B3358"/>
    <w:rsid w:val="000B35EB"/>
    <w:rsid w:val="000B3EB0"/>
    <w:rsid w:val="000B4CD4"/>
    <w:rsid w:val="000B5208"/>
    <w:rsid w:val="000B52BA"/>
    <w:rsid w:val="000B64AB"/>
    <w:rsid w:val="000B6B5B"/>
    <w:rsid w:val="000B6D23"/>
    <w:rsid w:val="000B75EF"/>
    <w:rsid w:val="000B7AF9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119"/>
    <w:rsid w:val="000D19E3"/>
    <w:rsid w:val="000D1D37"/>
    <w:rsid w:val="000D261F"/>
    <w:rsid w:val="000D2658"/>
    <w:rsid w:val="000D278C"/>
    <w:rsid w:val="000D2830"/>
    <w:rsid w:val="000D2AAB"/>
    <w:rsid w:val="000D30AF"/>
    <w:rsid w:val="000D31A7"/>
    <w:rsid w:val="000D4F3F"/>
    <w:rsid w:val="000E0C5C"/>
    <w:rsid w:val="000E1865"/>
    <w:rsid w:val="000E29F7"/>
    <w:rsid w:val="000E2BEC"/>
    <w:rsid w:val="000E34F2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F6F"/>
    <w:rsid w:val="000F0CEB"/>
    <w:rsid w:val="000F1678"/>
    <w:rsid w:val="000F2627"/>
    <w:rsid w:val="000F2802"/>
    <w:rsid w:val="000F2D15"/>
    <w:rsid w:val="000F3616"/>
    <w:rsid w:val="000F4001"/>
    <w:rsid w:val="000F416D"/>
    <w:rsid w:val="000F511C"/>
    <w:rsid w:val="000F598D"/>
    <w:rsid w:val="000F6F44"/>
    <w:rsid w:val="000F6FD3"/>
    <w:rsid w:val="000F7427"/>
    <w:rsid w:val="000F7AAB"/>
    <w:rsid w:val="0010016F"/>
    <w:rsid w:val="001003E6"/>
    <w:rsid w:val="00100DCF"/>
    <w:rsid w:val="00100F16"/>
    <w:rsid w:val="00101835"/>
    <w:rsid w:val="0010215D"/>
    <w:rsid w:val="00102887"/>
    <w:rsid w:val="001032FA"/>
    <w:rsid w:val="001038D5"/>
    <w:rsid w:val="00103F53"/>
    <w:rsid w:val="001042D5"/>
    <w:rsid w:val="00105197"/>
    <w:rsid w:val="00105E0C"/>
    <w:rsid w:val="00107006"/>
    <w:rsid w:val="001113BF"/>
    <w:rsid w:val="00111440"/>
    <w:rsid w:val="00111651"/>
    <w:rsid w:val="00111755"/>
    <w:rsid w:val="00112856"/>
    <w:rsid w:val="00113070"/>
    <w:rsid w:val="0011327C"/>
    <w:rsid w:val="00113BE3"/>
    <w:rsid w:val="0011465D"/>
    <w:rsid w:val="00114B94"/>
    <w:rsid w:val="00114BDB"/>
    <w:rsid w:val="0011594C"/>
    <w:rsid w:val="001167DB"/>
    <w:rsid w:val="00116853"/>
    <w:rsid w:val="00116A72"/>
    <w:rsid w:val="00117391"/>
    <w:rsid w:val="001174F7"/>
    <w:rsid w:val="00117FDB"/>
    <w:rsid w:val="001209D3"/>
    <w:rsid w:val="00120EBB"/>
    <w:rsid w:val="00122B8B"/>
    <w:rsid w:val="00123143"/>
    <w:rsid w:val="0012404C"/>
    <w:rsid w:val="0012451F"/>
    <w:rsid w:val="00124842"/>
    <w:rsid w:val="00124868"/>
    <w:rsid w:val="00126BF1"/>
    <w:rsid w:val="001275F5"/>
    <w:rsid w:val="00130CD1"/>
    <w:rsid w:val="001319A1"/>
    <w:rsid w:val="00133529"/>
    <w:rsid w:val="001337BC"/>
    <w:rsid w:val="00133BD4"/>
    <w:rsid w:val="00134EEF"/>
    <w:rsid w:val="00135A8C"/>
    <w:rsid w:val="00135F1E"/>
    <w:rsid w:val="00136C6E"/>
    <w:rsid w:val="0013756B"/>
    <w:rsid w:val="00137EBC"/>
    <w:rsid w:val="00140132"/>
    <w:rsid w:val="00140938"/>
    <w:rsid w:val="00140D6D"/>
    <w:rsid w:val="0014149D"/>
    <w:rsid w:val="00141618"/>
    <w:rsid w:val="001423FA"/>
    <w:rsid w:val="001444E6"/>
    <w:rsid w:val="001450A1"/>
    <w:rsid w:val="001454ED"/>
    <w:rsid w:val="00146400"/>
    <w:rsid w:val="001464DD"/>
    <w:rsid w:val="00146A8E"/>
    <w:rsid w:val="00146BD3"/>
    <w:rsid w:val="00147D7F"/>
    <w:rsid w:val="0015026E"/>
    <w:rsid w:val="001503C1"/>
    <w:rsid w:val="0015172F"/>
    <w:rsid w:val="00151BC6"/>
    <w:rsid w:val="0015211C"/>
    <w:rsid w:val="00152ABA"/>
    <w:rsid w:val="0015313D"/>
    <w:rsid w:val="0015331D"/>
    <w:rsid w:val="00153AB6"/>
    <w:rsid w:val="00153FF3"/>
    <w:rsid w:val="0015442B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63D"/>
    <w:rsid w:val="001607BC"/>
    <w:rsid w:val="001618D4"/>
    <w:rsid w:val="00161BD7"/>
    <w:rsid w:val="00162473"/>
    <w:rsid w:val="00163B14"/>
    <w:rsid w:val="00163B99"/>
    <w:rsid w:val="00164542"/>
    <w:rsid w:val="00164FF8"/>
    <w:rsid w:val="0016549A"/>
    <w:rsid w:val="00165757"/>
    <w:rsid w:val="00166019"/>
    <w:rsid w:val="00166DFC"/>
    <w:rsid w:val="00167FD9"/>
    <w:rsid w:val="0017031C"/>
    <w:rsid w:val="00170C45"/>
    <w:rsid w:val="00171152"/>
    <w:rsid w:val="0017160D"/>
    <w:rsid w:val="001717FC"/>
    <w:rsid w:val="001732DA"/>
    <w:rsid w:val="00173CA8"/>
    <w:rsid w:val="00174CC4"/>
    <w:rsid w:val="001751F0"/>
    <w:rsid w:val="001762ED"/>
    <w:rsid w:val="00176CCD"/>
    <w:rsid w:val="00177129"/>
    <w:rsid w:val="001806F0"/>
    <w:rsid w:val="0018090D"/>
    <w:rsid w:val="0018169A"/>
    <w:rsid w:val="00181888"/>
    <w:rsid w:val="00183CFD"/>
    <w:rsid w:val="00183DCC"/>
    <w:rsid w:val="00183EAC"/>
    <w:rsid w:val="00184083"/>
    <w:rsid w:val="00184C3A"/>
    <w:rsid w:val="00185335"/>
    <w:rsid w:val="00186B75"/>
    <w:rsid w:val="00186E97"/>
    <w:rsid w:val="001903DC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D5E"/>
    <w:rsid w:val="001A0EF5"/>
    <w:rsid w:val="001A1098"/>
    <w:rsid w:val="001A187F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B30"/>
    <w:rsid w:val="001B0B9D"/>
    <w:rsid w:val="001B1488"/>
    <w:rsid w:val="001B1EA9"/>
    <w:rsid w:val="001B209D"/>
    <w:rsid w:val="001B2B0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479"/>
    <w:rsid w:val="001C0A96"/>
    <w:rsid w:val="001C1C28"/>
    <w:rsid w:val="001C203E"/>
    <w:rsid w:val="001C236C"/>
    <w:rsid w:val="001C2C2B"/>
    <w:rsid w:val="001C363A"/>
    <w:rsid w:val="001C6157"/>
    <w:rsid w:val="001C6208"/>
    <w:rsid w:val="001C6596"/>
    <w:rsid w:val="001C6B09"/>
    <w:rsid w:val="001C735B"/>
    <w:rsid w:val="001C7FFB"/>
    <w:rsid w:val="001D0629"/>
    <w:rsid w:val="001D0A1E"/>
    <w:rsid w:val="001D285B"/>
    <w:rsid w:val="001D385D"/>
    <w:rsid w:val="001D3BBC"/>
    <w:rsid w:val="001D3BDA"/>
    <w:rsid w:val="001D406E"/>
    <w:rsid w:val="001D40B8"/>
    <w:rsid w:val="001D453F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E5B"/>
    <w:rsid w:val="001E7666"/>
    <w:rsid w:val="001E771E"/>
    <w:rsid w:val="001E79EC"/>
    <w:rsid w:val="001F085D"/>
    <w:rsid w:val="001F2007"/>
    <w:rsid w:val="001F2625"/>
    <w:rsid w:val="001F28FD"/>
    <w:rsid w:val="001F3880"/>
    <w:rsid w:val="001F3AEC"/>
    <w:rsid w:val="001F470B"/>
    <w:rsid w:val="001F532D"/>
    <w:rsid w:val="001F6D1C"/>
    <w:rsid w:val="001F76D5"/>
    <w:rsid w:val="002004AE"/>
    <w:rsid w:val="00200906"/>
    <w:rsid w:val="00201191"/>
    <w:rsid w:val="00201375"/>
    <w:rsid w:val="0020140A"/>
    <w:rsid w:val="00201828"/>
    <w:rsid w:val="00201CD5"/>
    <w:rsid w:val="0020246D"/>
    <w:rsid w:val="00202497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AA0"/>
    <w:rsid w:val="00205B99"/>
    <w:rsid w:val="00205DD0"/>
    <w:rsid w:val="00205FFD"/>
    <w:rsid w:val="0020610A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3B26"/>
    <w:rsid w:val="002155A6"/>
    <w:rsid w:val="00216068"/>
    <w:rsid w:val="002160D4"/>
    <w:rsid w:val="00216844"/>
    <w:rsid w:val="00216B56"/>
    <w:rsid w:val="00216BAE"/>
    <w:rsid w:val="002173C5"/>
    <w:rsid w:val="002178F5"/>
    <w:rsid w:val="002200CB"/>
    <w:rsid w:val="002210C6"/>
    <w:rsid w:val="00221603"/>
    <w:rsid w:val="002217C0"/>
    <w:rsid w:val="002228B6"/>
    <w:rsid w:val="00222AA9"/>
    <w:rsid w:val="00222D5C"/>
    <w:rsid w:val="002232E5"/>
    <w:rsid w:val="002232E6"/>
    <w:rsid w:val="00223FC1"/>
    <w:rsid w:val="0022411D"/>
    <w:rsid w:val="00224E27"/>
    <w:rsid w:val="00226792"/>
    <w:rsid w:val="00226A8F"/>
    <w:rsid w:val="00226AFE"/>
    <w:rsid w:val="00230C28"/>
    <w:rsid w:val="00232209"/>
    <w:rsid w:val="00232723"/>
    <w:rsid w:val="00232BF1"/>
    <w:rsid w:val="002340E2"/>
    <w:rsid w:val="00234840"/>
    <w:rsid w:val="00234A83"/>
    <w:rsid w:val="002350B6"/>
    <w:rsid w:val="00235864"/>
    <w:rsid w:val="0023596B"/>
    <w:rsid w:val="00236A1E"/>
    <w:rsid w:val="00236F34"/>
    <w:rsid w:val="002404B2"/>
    <w:rsid w:val="0024109E"/>
    <w:rsid w:val="00241F2E"/>
    <w:rsid w:val="0024472D"/>
    <w:rsid w:val="00244D1D"/>
    <w:rsid w:val="00245007"/>
    <w:rsid w:val="00245AB3"/>
    <w:rsid w:val="00246270"/>
    <w:rsid w:val="002469CB"/>
    <w:rsid w:val="00246D9B"/>
    <w:rsid w:val="0024747E"/>
    <w:rsid w:val="002478C1"/>
    <w:rsid w:val="00247FB5"/>
    <w:rsid w:val="002503F2"/>
    <w:rsid w:val="00251281"/>
    <w:rsid w:val="002521E1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57D95"/>
    <w:rsid w:val="00260A83"/>
    <w:rsid w:val="00261C16"/>
    <w:rsid w:val="00261CC2"/>
    <w:rsid w:val="002624B6"/>
    <w:rsid w:val="0026258C"/>
    <w:rsid w:val="002625F6"/>
    <w:rsid w:val="0026272E"/>
    <w:rsid w:val="0026283F"/>
    <w:rsid w:val="002628EA"/>
    <w:rsid w:val="00263536"/>
    <w:rsid w:val="00264E86"/>
    <w:rsid w:val="00265CBA"/>
    <w:rsid w:val="002664B9"/>
    <w:rsid w:val="00267247"/>
    <w:rsid w:val="002672D4"/>
    <w:rsid w:val="00267E81"/>
    <w:rsid w:val="002700D2"/>
    <w:rsid w:val="0027152B"/>
    <w:rsid w:val="0027190C"/>
    <w:rsid w:val="002719FB"/>
    <w:rsid w:val="00272491"/>
    <w:rsid w:val="00272B00"/>
    <w:rsid w:val="00272B4C"/>
    <w:rsid w:val="002736E3"/>
    <w:rsid w:val="0027423D"/>
    <w:rsid w:val="0027510E"/>
    <w:rsid w:val="002758E6"/>
    <w:rsid w:val="00275EF7"/>
    <w:rsid w:val="002762AA"/>
    <w:rsid w:val="0027662F"/>
    <w:rsid w:val="00277160"/>
    <w:rsid w:val="00280660"/>
    <w:rsid w:val="00280C61"/>
    <w:rsid w:val="00280E94"/>
    <w:rsid w:val="00280F47"/>
    <w:rsid w:val="0028123C"/>
    <w:rsid w:val="0028199B"/>
    <w:rsid w:val="00281CD4"/>
    <w:rsid w:val="0028212F"/>
    <w:rsid w:val="00282A8E"/>
    <w:rsid w:val="00282FEC"/>
    <w:rsid w:val="00283431"/>
    <w:rsid w:val="00283802"/>
    <w:rsid w:val="00284092"/>
    <w:rsid w:val="00284215"/>
    <w:rsid w:val="002842B2"/>
    <w:rsid w:val="00284B1A"/>
    <w:rsid w:val="002853FE"/>
    <w:rsid w:val="002865E3"/>
    <w:rsid w:val="00287DBE"/>
    <w:rsid w:val="002902FE"/>
    <w:rsid w:val="00290A24"/>
    <w:rsid w:val="0029132A"/>
    <w:rsid w:val="002916C9"/>
    <w:rsid w:val="002918FF"/>
    <w:rsid w:val="00291E2F"/>
    <w:rsid w:val="002927B5"/>
    <w:rsid w:val="002930D9"/>
    <w:rsid w:val="002931B0"/>
    <w:rsid w:val="002938DE"/>
    <w:rsid w:val="0029396C"/>
    <w:rsid w:val="00294A03"/>
    <w:rsid w:val="00294A1C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4404"/>
    <w:rsid w:val="002A4A01"/>
    <w:rsid w:val="002A4F2B"/>
    <w:rsid w:val="002A519F"/>
    <w:rsid w:val="002A5475"/>
    <w:rsid w:val="002A54EE"/>
    <w:rsid w:val="002A65A1"/>
    <w:rsid w:val="002A6814"/>
    <w:rsid w:val="002A6AC2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A14"/>
    <w:rsid w:val="002B7C57"/>
    <w:rsid w:val="002C1095"/>
    <w:rsid w:val="002C2A66"/>
    <w:rsid w:val="002C2B60"/>
    <w:rsid w:val="002C30DB"/>
    <w:rsid w:val="002C3510"/>
    <w:rsid w:val="002C3C99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64"/>
    <w:rsid w:val="002D4B03"/>
    <w:rsid w:val="002D5003"/>
    <w:rsid w:val="002D5221"/>
    <w:rsid w:val="002D5291"/>
    <w:rsid w:val="002D6212"/>
    <w:rsid w:val="002D660F"/>
    <w:rsid w:val="002D66E0"/>
    <w:rsid w:val="002D701E"/>
    <w:rsid w:val="002D7DB2"/>
    <w:rsid w:val="002D7F0C"/>
    <w:rsid w:val="002D7F73"/>
    <w:rsid w:val="002E02BB"/>
    <w:rsid w:val="002E1524"/>
    <w:rsid w:val="002E2277"/>
    <w:rsid w:val="002E2BD2"/>
    <w:rsid w:val="002E2E8F"/>
    <w:rsid w:val="002E3317"/>
    <w:rsid w:val="002E3F9D"/>
    <w:rsid w:val="002E52B9"/>
    <w:rsid w:val="002E559D"/>
    <w:rsid w:val="002E703E"/>
    <w:rsid w:val="002E790B"/>
    <w:rsid w:val="002E7C08"/>
    <w:rsid w:val="002E7FC9"/>
    <w:rsid w:val="002F0A1D"/>
    <w:rsid w:val="002F129F"/>
    <w:rsid w:val="002F196C"/>
    <w:rsid w:val="002F1CF1"/>
    <w:rsid w:val="002F20AB"/>
    <w:rsid w:val="002F334D"/>
    <w:rsid w:val="002F3B95"/>
    <w:rsid w:val="002F5880"/>
    <w:rsid w:val="002F610A"/>
    <w:rsid w:val="002F68AE"/>
    <w:rsid w:val="002F6EC7"/>
    <w:rsid w:val="002F72EB"/>
    <w:rsid w:val="002F7758"/>
    <w:rsid w:val="002F7BB1"/>
    <w:rsid w:val="00300796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EE3"/>
    <w:rsid w:val="00306045"/>
    <w:rsid w:val="00306474"/>
    <w:rsid w:val="00306B59"/>
    <w:rsid w:val="003070B3"/>
    <w:rsid w:val="003074DA"/>
    <w:rsid w:val="00307577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BF8"/>
    <w:rsid w:val="00313CA4"/>
    <w:rsid w:val="003153BF"/>
    <w:rsid w:val="003159FA"/>
    <w:rsid w:val="00315B76"/>
    <w:rsid w:val="00315DE2"/>
    <w:rsid w:val="003160D5"/>
    <w:rsid w:val="0031638F"/>
    <w:rsid w:val="003173B6"/>
    <w:rsid w:val="00317D83"/>
    <w:rsid w:val="003203E5"/>
    <w:rsid w:val="003203FC"/>
    <w:rsid w:val="00320B1A"/>
    <w:rsid w:val="00321634"/>
    <w:rsid w:val="00321E59"/>
    <w:rsid w:val="0032207A"/>
    <w:rsid w:val="00322423"/>
    <w:rsid w:val="00322730"/>
    <w:rsid w:val="00322AB4"/>
    <w:rsid w:val="003255D0"/>
    <w:rsid w:val="00325620"/>
    <w:rsid w:val="00325CF7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0B62"/>
    <w:rsid w:val="003310CF"/>
    <w:rsid w:val="0033217F"/>
    <w:rsid w:val="00332507"/>
    <w:rsid w:val="00332519"/>
    <w:rsid w:val="003328AB"/>
    <w:rsid w:val="00332CB5"/>
    <w:rsid w:val="00332CCB"/>
    <w:rsid w:val="003336B6"/>
    <w:rsid w:val="003338AF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A83"/>
    <w:rsid w:val="00340D2C"/>
    <w:rsid w:val="0034111C"/>
    <w:rsid w:val="0034130F"/>
    <w:rsid w:val="00341CF7"/>
    <w:rsid w:val="00341F5E"/>
    <w:rsid w:val="0034299D"/>
    <w:rsid w:val="00342A38"/>
    <w:rsid w:val="00342D76"/>
    <w:rsid w:val="003438D8"/>
    <w:rsid w:val="00343911"/>
    <w:rsid w:val="00344F36"/>
    <w:rsid w:val="00345B7F"/>
    <w:rsid w:val="00345C43"/>
    <w:rsid w:val="00346F8F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09"/>
    <w:rsid w:val="003538E1"/>
    <w:rsid w:val="003539E6"/>
    <w:rsid w:val="00354A93"/>
    <w:rsid w:val="00354CC5"/>
    <w:rsid w:val="00355856"/>
    <w:rsid w:val="00355CB2"/>
    <w:rsid w:val="003560BC"/>
    <w:rsid w:val="00356351"/>
    <w:rsid w:val="00357C65"/>
    <w:rsid w:val="0036064C"/>
    <w:rsid w:val="00362FA9"/>
    <w:rsid w:val="0036388C"/>
    <w:rsid w:val="00363EEA"/>
    <w:rsid w:val="00363F9B"/>
    <w:rsid w:val="003647F3"/>
    <w:rsid w:val="003649D7"/>
    <w:rsid w:val="003651C5"/>
    <w:rsid w:val="00365B5B"/>
    <w:rsid w:val="00365B94"/>
    <w:rsid w:val="00365E41"/>
    <w:rsid w:val="0036648C"/>
    <w:rsid w:val="00366CE7"/>
    <w:rsid w:val="003676C5"/>
    <w:rsid w:val="00367E5A"/>
    <w:rsid w:val="00370896"/>
    <w:rsid w:val="003709E3"/>
    <w:rsid w:val="00370B68"/>
    <w:rsid w:val="0037182A"/>
    <w:rsid w:val="0037207A"/>
    <w:rsid w:val="0037243F"/>
    <w:rsid w:val="003750DE"/>
    <w:rsid w:val="00375190"/>
    <w:rsid w:val="003756AA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40BD"/>
    <w:rsid w:val="0038579D"/>
    <w:rsid w:val="00385EE0"/>
    <w:rsid w:val="0038630C"/>
    <w:rsid w:val="00386910"/>
    <w:rsid w:val="00386B09"/>
    <w:rsid w:val="00386D12"/>
    <w:rsid w:val="00387A4D"/>
    <w:rsid w:val="00387B26"/>
    <w:rsid w:val="00390AA5"/>
    <w:rsid w:val="00390B22"/>
    <w:rsid w:val="00390C5A"/>
    <w:rsid w:val="00390DD0"/>
    <w:rsid w:val="003911B2"/>
    <w:rsid w:val="0039178D"/>
    <w:rsid w:val="003924DA"/>
    <w:rsid w:val="00393D5C"/>
    <w:rsid w:val="00393EE6"/>
    <w:rsid w:val="003940A3"/>
    <w:rsid w:val="003943AE"/>
    <w:rsid w:val="0039466D"/>
    <w:rsid w:val="0039679C"/>
    <w:rsid w:val="003967BD"/>
    <w:rsid w:val="003974AB"/>
    <w:rsid w:val="00397C16"/>
    <w:rsid w:val="003A08CB"/>
    <w:rsid w:val="003A0BF6"/>
    <w:rsid w:val="003A160A"/>
    <w:rsid w:val="003A22AB"/>
    <w:rsid w:val="003A249D"/>
    <w:rsid w:val="003A2B45"/>
    <w:rsid w:val="003A2CA6"/>
    <w:rsid w:val="003A3407"/>
    <w:rsid w:val="003A375D"/>
    <w:rsid w:val="003A4914"/>
    <w:rsid w:val="003A51AB"/>
    <w:rsid w:val="003A5718"/>
    <w:rsid w:val="003A60A6"/>
    <w:rsid w:val="003A66F8"/>
    <w:rsid w:val="003A6858"/>
    <w:rsid w:val="003A701D"/>
    <w:rsid w:val="003A75FC"/>
    <w:rsid w:val="003A77B2"/>
    <w:rsid w:val="003A78F0"/>
    <w:rsid w:val="003A7C27"/>
    <w:rsid w:val="003B0C60"/>
    <w:rsid w:val="003B13A8"/>
    <w:rsid w:val="003B1807"/>
    <w:rsid w:val="003B22B1"/>
    <w:rsid w:val="003B288D"/>
    <w:rsid w:val="003B468F"/>
    <w:rsid w:val="003B55CE"/>
    <w:rsid w:val="003B5C9C"/>
    <w:rsid w:val="003B6B3F"/>
    <w:rsid w:val="003B7549"/>
    <w:rsid w:val="003B78A2"/>
    <w:rsid w:val="003C020B"/>
    <w:rsid w:val="003C03BA"/>
    <w:rsid w:val="003C0DFE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38F3"/>
    <w:rsid w:val="003D3FFA"/>
    <w:rsid w:val="003D43E7"/>
    <w:rsid w:val="003D46BC"/>
    <w:rsid w:val="003D4AF2"/>
    <w:rsid w:val="003D6511"/>
    <w:rsid w:val="003D6694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51FC"/>
    <w:rsid w:val="003E5571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F2F"/>
    <w:rsid w:val="003F7399"/>
    <w:rsid w:val="00400D2D"/>
    <w:rsid w:val="004025BC"/>
    <w:rsid w:val="004028E6"/>
    <w:rsid w:val="0040392E"/>
    <w:rsid w:val="00404F05"/>
    <w:rsid w:val="004052DD"/>
    <w:rsid w:val="00405C75"/>
    <w:rsid w:val="0040694F"/>
    <w:rsid w:val="00406E14"/>
    <w:rsid w:val="00407F33"/>
    <w:rsid w:val="00410C1B"/>
    <w:rsid w:val="0041159F"/>
    <w:rsid w:val="00411660"/>
    <w:rsid w:val="004128AA"/>
    <w:rsid w:val="00412F17"/>
    <w:rsid w:val="004134A5"/>
    <w:rsid w:val="00413B66"/>
    <w:rsid w:val="00413E5D"/>
    <w:rsid w:val="00414E59"/>
    <w:rsid w:val="00415975"/>
    <w:rsid w:val="00415E8D"/>
    <w:rsid w:val="0041651A"/>
    <w:rsid w:val="00416888"/>
    <w:rsid w:val="004169C9"/>
    <w:rsid w:val="00417347"/>
    <w:rsid w:val="004176E6"/>
    <w:rsid w:val="004177F5"/>
    <w:rsid w:val="004178F6"/>
    <w:rsid w:val="00420213"/>
    <w:rsid w:val="0042049F"/>
    <w:rsid w:val="00420A52"/>
    <w:rsid w:val="004220ED"/>
    <w:rsid w:val="004223DE"/>
    <w:rsid w:val="004246DA"/>
    <w:rsid w:val="004248E3"/>
    <w:rsid w:val="00425DAC"/>
    <w:rsid w:val="00426DA5"/>
    <w:rsid w:val="004277C3"/>
    <w:rsid w:val="00430286"/>
    <w:rsid w:val="0043081E"/>
    <w:rsid w:val="004308A9"/>
    <w:rsid w:val="0043097C"/>
    <w:rsid w:val="00430998"/>
    <w:rsid w:val="00430A2D"/>
    <w:rsid w:val="00430E15"/>
    <w:rsid w:val="00431E5D"/>
    <w:rsid w:val="004332F0"/>
    <w:rsid w:val="0043333F"/>
    <w:rsid w:val="00433D9E"/>
    <w:rsid w:val="0043433C"/>
    <w:rsid w:val="00434C66"/>
    <w:rsid w:val="00435299"/>
    <w:rsid w:val="004353F8"/>
    <w:rsid w:val="00435714"/>
    <w:rsid w:val="004358E7"/>
    <w:rsid w:val="00435D00"/>
    <w:rsid w:val="00437299"/>
    <w:rsid w:val="004373D5"/>
    <w:rsid w:val="00437B83"/>
    <w:rsid w:val="004404E9"/>
    <w:rsid w:val="00440A15"/>
    <w:rsid w:val="00441E66"/>
    <w:rsid w:val="00443C3F"/>
    <w:rsid w:val="004452E8"/>
    <w:rsid w:val="004456ED"/>
    <w:rsid w:val="00445B04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75CF"/>
    <w:rsid w:val="004611BB"/>
    <w:rsid w:val="0046178B"/>
    <w:rsid w:val="00461963"/>
    <w:rsid w:val="00461F19"/>
    <w:rsid w:val="0046242A"/>
    <w:rsid w:val="004629CF"/>
    <w:rsid w:val="0046315F"/>
    <w:rsid w:val="0046335C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108E"/>
    <w:rsid w:val="004713DF"/>
    <w:rsid w:val="004714D0"/>
    <w:rsid w:val="004714FC"/>
    <w:rsid w:val="00471A5B"/>
    <w:rsid w:val="00472687"/>
    <w:rsid w:val="00473094"/>
    <w:rsid w:val="00473EDA"/>
    <w:rsid w:val="00474E01"/>
    <w:rsid w:val="004752E5"/>
    <w:rsid w:val="00475DB7"/>
    <w:rsid w:val="00476358"/>
    <w:rsid w:val="004763D2"/>
    <w:rsid w:val="00476505"/>
    <w:rsid w:val="00477AC3"/>
    <w:rsid w:val="00477DB8"/>
    <w:rsid w:val="00480091"/>
    <w:rsid w:val="00481901"/>
    <w:rsid w:val="00481C6C"/>
    <w:rsid w:val="00482949"/>
    <w:rsid w:val="00483F0A"/>
    <w:rsid w:val="0048432E"/>
    <w:rsid w:val="0048682C"/>
    <w:rsid w:val="00487371"/>
    <w:rsid w:val="00490C04"/>
    <w:rsid w:val="004919A5"/>
    <w:rsid w:val="00491F6D"/>
    <w:rsid w:val="0049341F"/>
    <w:rsid w:val="004935E6"/>
    <w:rsid w:val="00495C06"/>
    <w:rsid w:val="0049644C"/>
    <w:rsid w:val="0049688E"/>
    <w:rsid w:val="004A01F5"/>
    <w:rsid w:val="004A07C4"/>
    <w:rsid w:val="004A0D75"/>
    <w:rsid w:val="004A1F67"/>
    <w:rsid w:val="004A2213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7E5A"/>
    <w:rsid w:val="004B7F01"/>
    <w:rsid w:val="004C0697"/>
    <w:rsid w:val="004C2AF9"/>
    <w:rsid w:val="004C2B06"/>
    <w:rsid w:val="004C30DD"/>
    <w:rsid w:val="004C37BE"/>
    <w:rsid w:val="004C3DAA"/>
    <w:rsid w:val="004C4173"/>
    <w:rsid w:val="004C4EF8"/>
    <w:rsid w:val="004D07FA"/>
    <w:rsid w:val="004D09B8"/>
    <w:rsid w:val="004D1274"/>
    <w:rsid w:val="004D1D25"/>
    <w:rsid w:val="004D1F62"/>
    <w:rsid w:val="004D39A2"/>
    <w:rsid w:val="004D39E8"/>
    <w:rsid w:val="004D4655"/>
    <w:rsid w:val="004D48FF"/>
    <w:rsid w:val="004D4F47"/>
    <w:rsid w:val="004D4FF5"/>
    <w:rsid w:val="004D5388"/>
    <w:rsid w:val="004D6F5C"/>
    <w:rsid w:val="004D719E"/>
    <w:rsid w:val="004E0300"/>
    <w:rsid w:val="004E092A"/>
    <w:rsid w:val="004E0FA1"/>
    <w:rsid w:val="004E1553"/>
    <w:rsid w:val="004E18B8"/>
    <w:rsid w:val="004E19D5"/>
    <w:rsid w:val="004E2B33"/>
    <w:rsid w:val="004E314D"/>
    <w:rsid w:val="004E34E0"/>
    <w:rsid w:val="004E3DBC"/>
    <w:rsid w:val="004E3F99"/>
    <w:rsid w:val="004E4071"/>
    <w:rsid w:val="004E54BF"/>
    <w:rsid w:val="004E5A3C"/>
    <w:rsid w:val="004E6BA4"/>
    <w:rsid w:val="004E6FFF"/>
    <w:rsid w:val="004E779D"/>
    <w:rsid w:val="004E7FE5"/>
    <w:rsid w:val="004F0DB4"/>
    <w:rsid w:val="004F15C3"/>
    <w:rsid w:val="004F272E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7982"/>
    <w:rsid w:val="00507D4E"/>
    <w:rsid w:val="005106D6"/>
    <w:rsid w:val="00510F5A"/>
    <w:rsid w:val="005110FD"/>
    <w:rsid w:val="0051169B"/>
    <w:rsid w:val="00511EBD"/>
    <w:rsid w:val="00512979"/>
    <w:rsid w:val="0051348F"/>
    <w:rsid w:val="0051351F"/>
    <w:rsid w:val="005138EF"/>
    <w:rsid w:val="00513D39"/>
    <w:rsid w:val="0051423C"/>
    <w:rsid w:val="0051443F"/>
    <w:rsid w:val="00514999"/>
    <w:rsid w:val="00515ACC"/>
    <w:rsid w:val="005165D1"/>
    <w:rsid w:val="00516DAC"/>
    <w:rsid w:val="005172D7"/>
    <w:rsid w:val="005176C2"/>
    <w:rsid w:val="00517729"/>
    <w:rsid w:val="0052093A"/>
    <w:rsid w:val="00521BCE"/>
    <w:rsid w:val="00522089"/>
    <w:rsid w:val="00522B74"/>
    <w:rsid w:val="00522BBD"/>
    <w:rsid w:val="0052300D"/>
    <w:rsid w:val="005231B2"/>
    <w:rsid w:val="00524ABE"/>
    <w:rsid w:val="00524C0A"/>
    <w:rsid w:val="0052732B"/>
    <w:rsid w:val="005274A8"/>
    <w:rsid w:val="00527D6C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401E"/>
    <w:rsid w:val="005341F2"/>
    <w:rsid w:val="00534D45"/>
    <w:rsid w:val="00534FDC"/>
    <w:rsid w:val="0053578C"/>
    <w:rsid w:val="00535EA7"/>
    <w:rsid w:val="00536008"/>
    <w:rsid w:val="0053735E"/>
    <w:rsid w:val="00537A3D"/>
    <w:rsid w:val="00537BE5"/>
    <w:rsid w:val="00537DB3"/>
    <w:rsid w:val="00540554"/>
    <w:rsid w:val="005405D0"/>
    <w:rsid w:val="005407B0"/>
    <w:rsid w:val="00540D9C"/>
    <w:rsid w:val="005413B7"/>
    <w:rsid w:val="00542DC1"/>
    <w:rsid w:val="0054316D"/>
    <w:rsid w:val="00545BCA"/>
    <w:rsid w:val="0054641A"/>
    <w:rsid w:val="0054680A"/>
    <w:rsid w:val="005468C0"/>
    <w:rsid w:val="00547589"/>
    <w:rsid w:val="005476E4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D67"/>
    <w:rsid w:val="00556F06"/>
    <w:rsid w:val="00557025"/>
    <w:rsid w:val="0055759C"/>
    <w:rsid w:val="00557731"/>
    <w:rsid w:val="0056030D"/>
    <w:rsid w:val="00560725"/>
    <w:rsid w:val="005607A5"/>
    <w:rsid w:val="00560812"/>
    <w:rsid w:val="0056097E"/>
    <w:rsid w:val="00561918"/>
    <w:rsid w:val="00561BE4"/>
    <w:rsid w:val="00563094"/>
    <w:rsid w:val="005635A9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930"/>
    <w:rsid w:val="00570A4E"/>
    <w:rsid w:val="00571014"/>
    <w:rsid w:val="0057152B"/>
    <w:rsid w:val="00571778"/>
    <w:rsid w:val="0057229E"/>
    <w:rsid w:val="005730B3"/>
    <w:rsid w:val="005731B9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58"/>
    <w:rsid w:val="00582383"/>
    <w:rsid w:val="00582A1D"/>
    <w:rsid w:val="00582A31"/>
    <w:rsid w:val="00584094"/>
    <w:rsid w:val="00584302"/>
    <w:rsid w:val="005846A8"/>
    <w:rsid w:val="0058470D"/>
    <w:rsid w:val="00584BFC"/>
    <w:rsid w:val="005856DF"/>
    <w:rsid w:val="00586220"/>
    <w:rsid w:val="0058664E"/>
    <w:rsid w:val="0058747D"/>
    <w:rsid w:val="00587976"/>
    <w:rsid w:val="00591016"/>
    <w:rsid w:val="005914E1"/>
    <w:rsid w:val="00592B98"/>
    <w:rsid w:val="00592D05"/>
    <w:rsid w:val="00592F20"/>
    <w:rsid w:val="005935E6"/>
    <w:rsid w:val="00594099"/>
    <w:rsid w:val="00594943"/>
    <w:rsid w:val="0059569D"/>
    <w:rsid w:val="00596002"/>
    <w:rsid w:val="005960B3"/>
    <w:rsid w:val="00596488"/>
    <w:rsid w:val="00596AE2"/>
    <w:rsid w:val="0059724B"/>
    <w:rsid w:val="005973B9"/>
    <w:rsid w:val="005A03B3"/>
    <w:rsid w:val="005A1869"/>
    <w:rsid w:val="005A1D2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7122"/>
    <w:rsid w:val="005B0093"/>
    <w:rsid w:val="005B0550"/>
    <w:rsid w:val="005B0B89"/>
    <w:rsid w:val="005B0D2D"/>
    <w:rsid w:val="005B1BDB"/>
    <w:rsid w:val="005B4777"/>
    <w:rsid w:val="005B4CC7"/>
    <w:rsid w:val="005B4F4A"/>
    <w:rsid w:val="005B4F5A"/>
    <w:rsid w:val="005B542E"/>
    <w:rsid w:val="005B55F4"/>
    <w:rsid w:val="005B668E"/>
    <w:rsid w:val="005B6E54"/>
    <w:rsid w:val="005B7492"/>
    <w:rsid w:val="005B7727"/>
    <w:rsid w:val="005C0023"/>
    <w:rsid w:val="005C14E6"/>
    <w:rsid w:val="005C1E4C"/>
    <w:rsid w:val="005C2562"/>
    <w:rsid w:val="005C2A23"/>
    <w:rsid w:val="005C2CBE"/>
    <w:rsid w:val="005C48A3"/>
    <w:rsid w:val="005C525C"/>
    <w:rsid w:val="005C52B6"/>
    <w:rsid w:val="005C6044"/>
    <w:rsid w:val="005C605B"/>
    <w:rsid w:val="005C627B"/>
    <w:rsid w:val="005C652D"/>
    <w:rsid w:val="005C7093"/>
    <w:rsid w:val="005C7D2F"/>
    <w:rsid w:val="005D1125"/>
    <w:rsid w:val="005D19EC"/>
    <w:rsid w:val="005D223C"/>
    <w:rsid w:val="005D2594"/>
    <w:rsid w:val="005D2ADC"/>
    <w:rsid w:val="005D2CF7"/>
    <w:rsid w:val="005D3280"/>
    <w:rsid w:val="005D47B3"/>
    <w:rsid w:val="005D4974"/>
    <w:rsid w:val="005D5FAD"/>
    <w:rsid w:val="005D6607"/>
    <w:rsid w:val="005D7C1F"/>
    <w:rsid w:val="005D7F29"/>
    <w:rsid w:val="005D7FDD"/>
    <w:rsid w:val="005E02EE"/>
    <w:rsid w:val="005E0A3E"/>
    <w:rsid w:val="005E0A4A"/>
    <w:rsid w:val="005E0AB6"/>
    <w:rsid w:val="005E0D1A"/>
    <w:rsid w:val="005E0F88"/>
    <w:rsid w:val="005E2219"/>
    <w:rsid w:val="005E2868"/>
    <w:rsid w:val="005E3721"/>
    <w:rsid w:val="005E3ECC"/>
    <w:rsid w:val="005E494F"/>
    <w:rsid w:val="005E496A"/>
    <w:rsid w:val="005E4F10"/>
    <w:rsid w:val="005E52C6"/>
    <w:rsid w:val="005E53BA"/>
    <w:rsid w:val="005E5F33"/>
    <w:rsid w:val="005E64DE"/>
    <w:rsid w:val="005E7CA1"/>
    <w:rsid w:val="005E7FE1"/>
    <w:rsid w:val="005F033F"/>
    <w:rsid w:val="005F0B3D"/>
    <w:rsid w:val="005F2399"/>
    <w:rsid w:val="005F2B76"/>
    <w:rsid w:val="005F3020"/>
    <w:rsid w:val="005F496E"/>
    <w:rsid w:val="005F617D"/>
    <w:rsid w:val="005F676E"/>
    <w:rsid w:val="005F75A4"/>
    <w:rsid w:val="005F79BC"/>
    <w:rsid w:val="006008E5"/>
    <w:rsid w:val="00600FB0"/>
    <w:rsid w:val="006010A9"/>
    <w:rsid w:val="006011F5"/>
    <w:rsid w:val="00601EF9"/>
    <w:rsid w:val="0060270E"/>
    <w:rsid w:val="006028BE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7D2"/>
    <w:rsid w:val="006159D5"/>
    <w:rsid w:val="00615EFA"/>
    <w:rsid w:val="006164CF"/>
    <w:rsid w:val="00616881"/>
    <w:rsid w:val="006173F6"/>
    <w:rsid w:val="00617E7B"/>
    <w:rsid w:val="00620113"/>
    <w:rsid w:val="0062115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6E40"/>
    <w:rsid w:val="00627592"/>
    <w:rsid w:val="00627D9C"/>
    <w:rsid w:val="00627E51"/>
    <w:rsid w:val="00630D4E"/>
    <w:rsid w:val="00630F70"/>
    <w:rsid w:val="00632A43"/>
    <w:rsid w:val="0063318B"/>
    <w:rsid w:val="00633621"/>
    <w:rsid w:val="006341CB"/>
    <w:rsid w:val="00635515"/>
    <w:rsid w:val="00640755"/>
    <w:rsid w:val="00641459"/>
    <w:rsid w:val="00641DF3"/>
    <w:rsid w:val="00642039"/>
    <w:rsid w:val="00642697"/>
    <w:rsid w:val="006428BD"/>
    <w:rsid w:val="00642A69"/>
    <w:rsid w:val="00642A87"/>
    <w:rsid w:val="00643456"/>
    <w:rsid w:val="0064497F"/>
    <w:rsid w:val="00644A6D"/>
    <w:rsid w:val="00644E61"/>
    <w:rsid w:val="00645087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F63"/>
    <w:rsid w:val="006537E6"/>
    <w:rsid w:val="00653DCD"/>
    <w:rsid w:val="00653EF0"/>
    <w:rsid w:val="00653FFD"/>
    <w:rsid w:val="00656DA3"/>
    <w:rsid w:val="006574CB"/>
    <w:rsid w:val="006609BA"/>
    <w:rsid w:val="006611DB"/>
    <w:rsid w:val="00661CF7"/>
    <w:rsid w:val="00662C52"/>
    <w:rsid w:val="006632C3"/>
    <w:rsid w:val="006636ED"/>
    <w:rsid w:val="00663948"/>
    <w:rsid w:val="00663E18"/>
    <w:rsid w:val="006643A0"/>
    <w:rsid w:val="00664C89"/>
    <w:rsid w:val="006652D3"/>
    <w:rsid w:val="00665970"/>
    <w:rsid w:val="0066620B"/>
    <w:rsid w:val="00667995"/>
    <w:rsid w:val="00667D5A"/>
    <w:rsid w:val="00667DD8"/>
    <w:rsid w:val="00667EC0"/>
    <w:rsid w:val="00670290"/>
    <w:rsid w:val="006705E4"/>
    <w:rsid w:val="00671C90"/>
    <w:rsid w:val="00672125"/>
    <w:rsid w:val="00672196"/>
    <w:rsid w:val="006722CD"/>
    <w:rsid w:val="00672485"/>
    <w:rsid w:val="00672854"/>
    <w:rsid w:val="00675A20"/>
    <w:rsid w:val="00675B29"/>
    <w:rsid w:val="00676A06"/>
    <w:rsid w:val="00676FD6"/>
    <w:rsid w:val="00677151"/>
    <w:rsid w:val="00677FC2"/>
    <w:rsid w:val="006804B2"/>
    <w:rsid w:val="00680624"/>
    <w:rsid w:val="0068093E"/>
    <w:rsid w:val="0068160C"/>
    <w:rsid w:val="00681681"/>
    <w:rsid w:val="0068177A"/>
    <w:rsid w:val="006819A1"/>
    <w:rsid w:val="0068263D"/>
    <w:rsid w:val="00682D3B"/>
    <w:rsid w:val="00682E58"/>
    <w:rsid w:val="00683C76"/>
    <w:rsid w:val="006856B2"/>
    <w:rsid w:val="0068633A"/>
    <w:rsid w:val="0068696B"/>
    <w:rsid w:val="00686AFB"/>
    <w:rsid w:val="00686D6E"/>
    <w:rsid w:val="006904BF"/>
    <w:rsid w:val="00690BCB"/>
    <w:rsid w:val="00691A14"/>
    <w:rsid w:val="00691D08"/>
    <w:rsid w:val="006920BC"/>
    <w:rsid w:val="0069217D"/>
    <w:rsid w:val="00692AB1"/>
    <w:rsid w:val="006937B6"/>
    <w:rsid w:val="00693A84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D1"/>
    <w:rsid w:val="006A0E64"/>
    <w:rsid w:val="006A250A"/>
    <w:rsid w:val="006A28B4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6544"/>
    <w:rsid w:val="006A680F"/>
    <w:rsid w:val="006A7070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6114"/>
    <w:rsid w:val="006B6900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964"/>
    <w:rsid w:val="006C36D4"/>
    <w:rsid w:val="006C3B44"/>
    <w:rsid w:val="006C3C1E"/>
    <w:rsid w:val="006C3FE0"/>
    <w:rsid w:val="006C42D3"/>
    <w:rsid w:val="006C5463"/>
    <w:rsid w:val="006C5812"/>
    <w:rsid w:val="006C5CF7"/>
    <w:rsid w:val="006C5D07"/>
    <w:rsid w:val="006C5F40"/>
    <w:rsid w:val="006D0069"/>
    <w:rsid w:val="006D00DE"/>
    <w:rsid w:val="006D0838"/>
    <w:rsid w:val="006D0CFB"/>
    <w:rsid w:val="006D1D0F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BB2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8A5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7F2B"/>
    <w:rsid w:val="007015BC"/>
    <w:rsid w:val="007026CA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52B4"/>
    <w:rsid w:val="00715787"/>
    <w:rsid w:val="00715BA5"/>
    <w:rsid w:val="00717D31"/>
    <w:rsid w:val="0072071D"/>
    <w:rsid w:val="00720A37"/>
    <w:rsid w:val="007212A1"/>
    <w:rsid w:val="007219A7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91C"/>
    <w:rsid w:val="007269C8"/>
    <w:rsid w:val="007278A1"/>
    <w:rsid w:val="0073076F"/>
    <w:rsid w:val="0073082F"/>
    <w:rsid w:val="0073126B"/>
    <w:rsid w:val="0073153C"/>
    <w:rsid w:val="0073287B"/>
    <w:rsid w:val="00732ECD"/>
    <w:rsid w:val="0073320C"/>
    <w:rsid w:val="00733AFB"/>
    <w:rsid w:val="00733CA1"/>
    <w:rsid w:val="00733F65"/>
    <w:rsid w:val="00734706"/>
    <w:rsid w:val="00734CF9"/>
    <w:rsid w:val="00734EC1"/>
    <w:rsid w:val="00735177"/>
    <w:rsid w:val="007354CC"/>
    <w:rsid w:val="00735889"/>
    <w:rsid w:val="007359D6"/>
    <w:rsid w:val="007364C6"/>
    <w:rsid w:val="0073655C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323C"/>
    <w:rsid w:val="00743CDC"/>
    <w:rsid w:val="00745847"/>
    <w:rsid w:val="00745BB8"/>
    <w:rsid w:val="0074620B"/>
    <w:rsid w:val="007466B6"/>
    <w:rsid w:val="00746FCB"/>
    <w:rsid w:val="007473B9"/>
    <w:rsid w:val="00747821"/>
    <w:rsid w:val="00747B28"/>
    <w:rsid w:val="00750544"/>
    <w:rsid w:val="00751176"/>
    <w:rsid w:val="0075140B"/>
    <w:rsid w:val="00753240"/>
    <w:rsid w:val="00753950"/>
    <w:rsid w:val="007544F1"/>
    <w:rsid w:val="00754CEF"/>
    <w:rsid w:val="00754D69"/>
    <w:rsid w:val="00754DB9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708D9"/>
    <w:rsid w:val="00770EF5"/>
    <w:rsid w:val="00772A16"/>
    <w:rsid w:val="00772ECA"/>
    <w:rsid w:val="007731C3"/>
    <w:rsid w:val="007731CB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77CE3"/>
    <w:rsid w:val="007801C2"/>
    <w:rsid w:val="0078088B"/>
    <w:rsid w:val="00780A68"/>
    <w:rsid w:val="00780EDC"/>
    <w:rsid w:val="00781BC7"/>
    <w:rsid w:val="00781E9B"/>
    <w:rsid w:val="0078307B"/>
    <w:rsid w:val="0078471B"/>
    <w:rsid w:val="0078488F"/>
    <w:rsid w:val="00784AB6"/>
    <w:rsid w:val="0078587A"/>
    <w:rsid w:val="007860C3"/>
    <w:rsid w:val="00786CF1"/>
    <w:rsid w:val="00790286"/>
    <w:rsid w:val="0079048C"/>
    <w:rsid w:val="00790801"/>
    <w:rsid w:val="00790AED"/>
    <w:rsid w:val="00790B43"/>
    <w:rsid w:val="007912C6"/>
    <w:rsid w:val="00791EF3"/>
    <w:rsid w:val="00792492"/>
    <w:rsid w:val="0079280A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AE2"/>
    <w:rsid w:val="00797C58"/>
    <w:rsid w:val="00797DFA"/>
    <w:rsid w:val="007A1057"/>
    <w:rsid w:val="007A10A9"/>
    <w:rsid w:val="007A137F"/>
    <w:rsid w:val="007A1C06"/>
    <w:rsid w:val="007A1D0A"/>
    <w:rsid w:val="007A2E5B"/>
    <w:rsid w:val="007A341F"/>
    <w:rsid w:val="007A3490"/>
    <w:rsid w:val="007A3550"/>
    <w:rsid w:val="007A3D04"/>
    <w:rsid w:val="007A4ED5"/>
    <w:rsid w:val="007A5289"/>
    <w:rsid w:val="007A5808"/>
    <w:rsid w:val="007A595C"/>
    <w:rsid w:val="007A599D"/>
    <w:rsid w:val="007A5BE7"/>
    <w:rsid w:val="007A642D"/>
    <w:rsid w:val="007A6AE3"/>
    <w:rsid w:val="007A6E0E"/>
    <w:rsid w:val="007A6E36"/>
    <w:rsid w:val="007A7CE8"/>
    <w:rsid w:val="007B004F"/>
    <w:rsid w:val="007B0EAD"/>
    <w:rsid w:val="007B2845"/>
    <w:rsid w:val="007B2C47"/>
    <w:rsid w:val="007B2DBF"/>
    <w:rsid w:val="007B36D2"/>
    <w:rsid w:val="007B42A3"/>
    <w:rsid w:val="007B43BD"/>
    <w:rsid w:val="007B49AE"/>
    <w:rsid w:val="007B5624"/>
    <w:rsid w:val="007B5FB4"/>
    <w:rsid w:val="007B6482"/>
    <w:rsid w:val="007B649F"/>
    <w:rsid w:val="007B6B47"/>
    <w:rsid w:val="007C01DF"/>
    <w:rsid w:val="007C049F"/>
    <w:rsid w:val="007C0824"/>
    <w:rsid w:val="007C09E5"/>
    <w:rsid w:val="007C1028"/>
    <w:rsid w:val="007C21E1"/>
    <w:rsid w:val="007C2A04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79E"/>
    <w:rsid w:val="007D09C7"/>
    <w:rsid w:val="007D0C44"/>
    <w:rsid w:val="007D1C99"/>
    <w:rsid w:val="007D2835"/>
    <w:rsid w:val="007D35B2"/>
    <w:rsid w:val="007D39BF"/>
    <w:rsid w:val="007D3B62"/>
    <w:rsid w:val="007D47A2"/>
    <w:rsid w:val="007D54E4"/>
    <w:rsid w:val="007D5592"/>
    <w:rsid w:val="007D6D46"/>
    <w:rsid w:val="007D6E17"/>
    <w:rsid w:val="007D71D3"/>
    <w:rsid w:val="007D7D39"/>
    <w:rsid w:val="007D7FAC"/>
    <w:rsid w:val="007E0169"/>
    <w:rsid w:val="007E0F79"/>
    <w:rsid w:val="007E138F"/>
    <w:rsid w:val="007E157E"/>
    <w:rsid w:val="007E180E"/>
    <w:rsid w:val="007E3020"/>
    <w:rsid w:val="007E32BB"/>
    <w:rsid w:val="007E3B4B"/>
    <w:rsid w:val="007E4049"/>
    <w:rsid w:val="007E4261"/>
    <w:rsid w:val="007E4A91"/>
    <w:rsid w:val="007E4EB3"/>
    <w:rsid w:val="007E6C76"/>
    <w:rsid w:val="007E7228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6018"/>
    <w:rsid w:val="007F638D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14C"/>
    <w:rsid w:val="0080512B"/>
    <w:rsid w:val="0080526E"/>
    <w:rsid w:val="0080577E"/>
    <w:rsid w:val="00805852"/>
    <w:rsid w:val="00806531"/>
    <w:rsid w:val="0080660B"/>
    <w:rsid w:val="008069B3"/>
    <w:rsid w:val="00806DF0"/>
    <w:rsid w:val="0080775D"/>
    <w:rsid w:val="00811327"/>
    <w:rsid w:val="008118BD"/>
    <w:rsid w:val="00812A8E"/>
    <w:rsid w:val="00812B49"/>
    <w:rsid w:val="0081305C"/>
    <w:rsid w:val="00814AE0"/>
    <w:rsid w:val="00815265"/>
    <w:rsid w:val="008153D0"/>
    <w:rsid w:val="00815690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3AD4"/>
    <w:rsid w:val="00823D58"/>
    <w:rsid w:val="00824C5A"/>
    <w:rsid w:val="00824D34"/>
    <w:rsid w:val="00826D0B"/>
    <w:rsid w:val="00826DD9"/>
    <w:rsid w:val="00827056"/>
    <w:rsid w:val="008270EC"/>
    <w:rsid w:val="008275CC"/>
    <w:rsid w:val="008278EF"/>
    <w:rsid w:val="00827EC3"/>
    <w:rsid w:val="00830321"/>
    <w:rsid w:val="008314A3"/>
    <w:rsid w:val="00831746"/>
    <w:rsid w:val="0083193E"/>
    <w:rsid w:val="0083250E"/>
    <w:rsid w:val="00832563"/>
    <w:rsid w:val="00832F51"/>
    <w:rsid w:val="00833234"/>
    <w:rsid w:val="00833538"/>
    <w:rsid w:val="00833FB0"/>
    <w:rsid w:val="00834447"/>
    <w:rsid w:val="008347A7"/>
    <w:rsid w:val="0083492F"/>
    <w:rsid w:val="008349AB"/>
    <w:rsid w:val="00834F6E"/>
    <w:rsid w:val="00835118"/>
    <w:rsid w:val="00835CFE"/>
    <w:rsid w:val="00837547"/>
    <w:rsid w:val="00837AE6"/>
    <w:rsid w:val="0084067A"/>
    <w:rsid w:val="0084187D"/>
    <w:rsid w:val="008423C7"/>
    <w:rsid w:val="00842430"/>
    <w:rsid w:val="008436C7"/>
    <w:rsid w:val="00844A82"/>
    <w:rsid w:val="00844C11"/>
    <w:rsid w:val="00844CFA"/>
    <w:rsid w:val="00844D2C"/>
    <w:rsid w:val="0084602E"/>
    <w:rsid w:val="0084618E"/>
    <w:rsid w:val="00846512"/>
    <w:rsid w:val="00846B94"/>
    <w:rsid w:val="00846DE5"/>
    <w:rsid w:val="00846E2D"/>
    <w:rsid w:val="00846E3E"/>
    <w:rsid w:val="00847A33"/>
    <w:rsid w:val="00847F6B"/>
    <w:rsid w:val="0085063A"/>
    <w:rsid w:val="0085097D"/>
    <w:rsid w:val="00850DB8"/>
    <w:rsid w:val="00851279"/>
    <w:rsid w:val="00851910"/>
    <w:rsid w:val="00852127"/>
    <w:rsid w:val="00852287"/>
    <w:rsid w:val="00854A4B"/>
    <w:rsid w:val="00854E06"/>
    <w:rsid w:val="0085516F"/>
    <w:rsid w:val="00855533"/>
    <w:rsid w:val="00856799"/>
    <w:rsid w:val="00856840"/>
    <w:rsid w:val="00856E8A"/>
    <w:rsid w:val="00856F82"/>
    <w:rsid w:val="008570A2"/>
    <w:rsid w:val="00857843"/>
    <w:rsid w:val="00857B69"/>
    <w:rsid w:val="0086039F"/>
    <w:rsid w:val="008615D0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AEB"/>
    <w:rsid w:val="00866B75"/>
    <w:rsid w:val="0086738A"/>
    <w:rsid w:val="0087023D"/>
    <w:rsid w:val="00870D12"/>
    <w:rsid w:val="00871224"/>
    <w:rsid w:val="008714C8"/>
    <w:rsid w:val="00871F3E"/>
    <w:rsid w:val="0087238D"/>
    <w:rsid w:val="00873180"/>
    <w:rsid w:val="008732AC"/>
    <w:rsid w:val="00873392"/>
    <w:rsid w:val="00873BEF"/>
    <w:rsid w:val="00873EA2"/>
    <w:rsid w:val="00874183"/>
    <w:rsid w:val="00874BA5"/>
    <w:rsid w:val="00874C58"/>
    <w:rsid w:val="00875473"/>
    <w:rsid w:val="008756A4"/>
    <w:rsid w:val="00875B21"/>
    <w:rsid w:val="008761B9"/>
    <w:rsid w:val="0087652D"/>
    <w:rsid w:val="00876866"/>
    <w:rsid w:val="00877FBF"/>
    <w:rsid w:val="00880857"/>
    <w:rsid w:val="0088122D"/>
    <w:rsid w:val="00882078"/>
    <w:rsid w:val="00882153"/>
    <w:rsid w:val="008826CD"/>
    <w:rsid w:val="00882944"/>
    <w:rsid w:val="00882ACE"/>
    <w:rsid w:val="00882C7F"/>
    <w:rsid w:val="00883696"/>
    <w:rsid w:val="00884B28"/>
    <w:rsid w:val="00885839"/>
    <w:rsid w:val="00885A9E"/>
    <w:rsid w:val="00887106"/>
    <w:rsid w:val="00887A57"/>
    <w:rsid w:val="00887E9E"/>
    <w:rsid w:val="00890DD4"/>
    <w:rsid w:val="00891D2F"/>
    <w:rsid w:val="008923C5"/>
    <w:rsid w:val="00894118"/>
    <w:rsid w:val="008942CA"/>
    <w:rsid w:val="00894913"/>
    <w:rsid w:val="0089570D"/>
    <w:rsid w:val="00896035"/>
    <w:rsid w:val="00896820"/>
    <w:rsid w:val="008A04CB"/>
    <w:rsid w:val="008A1448"/>
    <w:rsid w:val="008A1C73"/>
    <w:rsid w:val="008A2BE0"/>
    <w:rsid w:val="008A304A"/>
    <w:rsid w:val="008A4AD8"/>
    <w:rsid w:val="008A4F00"/>
    <w:rsid w:val="008A649C"/>
    <w:rsid w:val="008A7629"/>
    <w:rsid w:val="008A7FF1"/>
    <w:rsid w:val="008B00D7"/>
    <w:rsid w:val="008B032C"/>
    <w:rsid w:val="008B09E9"/>
    <w:rsid w:val="008B0F81"/>
    <w:rsid w:val="008B19DE"/>
    <w:rsid w:val="008B1EF2"/>
    <w:rsid w:val="008B2C89"/>
    <w:rsid w:val="008B3573"/>
    <w:rsid w:val="008B3896"/>
    <w:rsid w:val="008B422E"/>
    <w:rsid w:val="008B4D92"/>
    <w:rsid w:val="008B4E96"/>
    <w:rsid w:val="008B569D"/>
    <w:rsid w:val="008B57C4"/>
    <w:rsid w:val="008B6715"/>
    <w:rsid w:val="008B67E4"/>
    <w:rsid w:val="008B6EA2"/>
    <w:rsid w:val="008B7075"/>
    <w:rsid w:val="008C0CE1"/>
    <w:rsid w:val="008C164C"/>
    <w:rsid w:val="008C22DF"/>
    <w:rsid w:val="008C2A8A"/>
    <w:rsid w:val="008C2B0C"/>
    <w:rsid w:val="008C3CAA"/>
    <w:rsid w:val="008C3EA5"/>
    <w:rsid w:val="008C4D8F"/>
    <w:rsid w:val="008C5D8F"/>
    <w:rsid w:val="008C738A"/>
    <w:rsid w:val="008C738F"/>
    <w:rsid w:val="008C7CB3"/>
    <w:rsid w:val="008D0163"/>
    <w:rsid w:val="008D18AE"/>
    <w:rsid w:val="008D1BEE"/>
    <w:rsid w:val="008D26E4"/>
    <w:rsid w:val="008D28DA"/>
    <w:rsid w:val="008D2ECA"/>
    <w:rsid w:val="008D30A2"/>
    <w:rsid w:val="008D49A7"/>
    <w:rsid w:val="008D4F73"/>
    <w:rsid w:val="008D5161"/>
    <w:rsid w:val="008D5245"/>
    <w:rsid w:val="008D593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48E"/>
    <w:rsid w:val="008E4027"/>
    <w:rsid w:val="008E4743"/>
    <w:rsid w:val="008E4D61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969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A37"/>
    <w:rsid w:val="00900BF6"/>
    <w:rsid w:val="00900E1C"/>
    <w:rsid w:val="0090122B"/>
    <w:rsid w:val="00901363"/>
    <w:rsid w:val="00902386"/>
    <w:rsid w:val="0090243F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58E"/>
    <w:rsid w:val="009065EF"/>
    <w:rsid w:val="009076C6"/>
    <w:rsid w:val="00907D42"/>
    <w:rsid w:val="009105C0"/>
    <w:rsid w:val="00910A22"/>
    <w:rsid w:val="00911316"/>
    <w:rsid w:val="0091147F"/>
    <w:rsid w:val="00911982"/>
    <w:rsid w:val="00911D00"/>
    <w:rsid w:val="009139F4"/>
    <w:rsid w:val="00913CAB"/>
    <w:rsid w:val="00914D8C"/>
    <w:rsid w:val="00914DF1"/>
    <w:rsid w:val="00914DF4"/>
    <w:rsid w:val="009158F6"/>
    <w:rsid w:val="00915EFD"/>
    <w:rsid w:val="00917487"/>
    <w:rsid w:val="009177E8"/>
    <w:rsid w:val="0091785E"/>
    <w:rsid w:val="00920470"/>
    <w:rsid w:val="00920EC9"/>
    <w:rsid w:val="009216E2"/>
    <w:rsid w:val="00921D00"/>
    <w:rsid w:val="00921FB1"/>
    <w:rsid w:val="00922A7F"/>
    <w:rsid w:val="009233E4"/>
    <w:rsid w:val="0092481D"/>
    <w:rsid w:val="00924870"/>
    <w:rsid w:val="00925028"/>
    <w:rsid w:val="0092532A"/>
    <w:rsid w:val="00925918"/>
    <w:rsid w:val="00925A16"/>
    <w:rsid w:val="00925C82"/>
    <w:rsid w:val="009262E1"/>
    <w:rsid w:val="00926D48"/>
    <w:rsid w:val="0092756B"/>
    <w:rsid w:val="00927EAF"/>
    <w:rsid w:val="009317A8"/>
    <w:rsid w:val="00932125"/>
    <w:rsid w:val="009328B6"/>
    <w:rsid w:val="00932BF7"/>
    <w:rsid w:val="0093304B"/>
    <w:rsid w:val="00933480"/>
    <w:rsid w:val="009334B6"/>
    <w:rsid w:val="00933AAB"/>
    <w:rsid w:val="00934D66"/>
    <w:rsid w:val="00934F74"/>
    <w:rsid w:val="00935041"/>
    <w:rsid w:val="00935EA0"/>
    <w:rsid w:val="00936376"/>
    <w:rsid w:val="009368CA"/>
    <w:rsid w:val="00936A43"/>
    <w:rsid w:val="00937137"/>
    <w:rsid w:val="00937CF3"/>
    <w:rsid w:val="009406EA"/>
    <w:rsid w:val="00940C33"/>
    <w:rsid w:val="0094220A"/>
    <w:rsid w:val="0094243F"/>
    <w:rsid w:val="0094518F"/>
    <w:rsid w:val="00945211"/>
    <w:rsid w:val="00945758"/>
    <w:rsid w:val="009457D3"/>
    <w:rsid w:val="00947F01"/>
    <w:rsid w:val="00950158"/>
    <w:rsid w:val="00952AD5"/>
    <w:rsid w:val="00952CE0"/>
    <w:rsid w:val="00953026"/>
    <w:rsid w:val="009537D6"/>
    <w:rsid w:val="009541E6"/>
    <w:rsid w:val="0095424B"/>
    <w:rsid w:val="00954896"/>
    <w:rsid w:val="00954B52"/>
    <w:rsid w:val="00954C3C"/>
    <w:rsid w:val="0095541E"/>
    <w:rsid w:val="00955C0B"/>
    <w:rsid w:val="00956276"/>
    <w:rsid w:val="00957FA9"/>
    <w:rsid w:val="00957FCA"/>
    <w:rsid w:val="00960587"/>
    <w:rsid w:val="009606F3"/>
    <w:rsid w:val="00961F45"/>
    <w:rsid w:val="00963D87"/>
    <w:rsid w:val="009643FC"/>
    <w:rsid w:val="00964BC8"/>
    <w:rsid w:val="009655BA"/>
    <w:rsid w:val="009662CB"/>
    <w:rsid w:val="0096663B"/>
    <w:rsid w:val="00966F50"/>
    <w:rsid w:val="0096756E"/>
    <w:rsid w:val="00967582"/>
    <w:rsid w:val="009677F8"/>
    <w:rsid w:val="00970767"/>
    <w:rsid w:val="0097108F"/>
    <w:rsid w:val="0097128E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727A"/>
    <w:rsid w:val="00977FE4"/>
    <w:rsid w:val="009809AF"/>
    <w:rsid w:val="00980E71"/>
    <w:rsid w:val="009830EC"/>
    <w:rsid w:val="009835E3"/>
    <w:rsid w:val="009843A7"/>
    <w:rsid w:val="0098482C"/>
    <w:rsid w:val="00984DBC"/>
    <w:rsid w:val="009859E9"/>
    <w:rsid w:val="00985F5D"/>
    <w:rsid w:val="009866FA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E4D"/>
    <w:rsid w:val="009934E5"/>
    <w:rsid w:val="00993C04"/>
    <w:rsid w:val="00994545"/>
    <w:rsid w:val="00995F1D"/>
    <w:rsid w:val="009962F3"/>
    <w:rsid w:val="009969E9"/>
    <w:rsid w:val="00996E4F"/>
    <w:rsid w:val="00996FE0"/>
    <w:rsid w:val="009A012D"/>
    <w:rsid w:val="009A042A"/>
    <w:rsid w:val="009A0C4C"/>
    <w:rsid w:val="009A0DEA"/>
    <w:rsid w:val="009A0EC5"/>
    <w:rsid w:val="009A1DCC"/>
    <w:rsid w:val="009A1FE6"/>
    <w:rsid w:val="009A230F"/>
    <w:rsid w:val="009A2568"/>
    <w:rsid w:val="009A2A60"/>
    <w:rsid w:val="009A335D"/>
    <w:rsid w:val="009A3BE0"/>
    <w:rsid w:val="009A42B0"/>
    <w:rsid w:val="009A4551"/>
    <w:rsid w:val="009A4653"/>
    <w:rsid w:val="009A48B2"/>
    <w:rsid w:val="009A4B2C"/>
    <w:rsid w:val="009A5A01"/>
    <w:rsid w:val="009A5A64"/>
    <w:rsid w:val="009A5CA9"/>
    <w:rsid w:val="009A5DB6"/>
    <w:rsid w:val="009A72FC"/>
    <w:rsid w:val="009A7CCA"/>
    <w:rsid w:val="009A7D61"/>
    <w:rsid w:val="009B06A1"/>
    <w:rsid w:val="009B08C1"/>
    <w:rsid w:val="009B1265"/>
    <w:rsid w:val="009B1422"/>
    <w:rsid w:val="009B232F"/>
    <w:rsid w:val="009B23B2"/>
    <w:rsid w:val="009B57A5"/>
    <w:rsid w:val="009B5C7D"/>
    <w:rsid w:val="009B5D6A"/>
    <w:rsid w:val="009B5FA1"/>
    <w:rsid w:val="009B692D"/>
    <w:rsid w:val="009B69F6"/>
    <w:rsid w:val="009B78F6"/>
    <w:rsid w:val="009C09D5"/>
    <w:rsid w:val="009C0A81"/>
    <w:rsid w:val="009C1A04"/>
    <w:rsid w:val="009C1ECB"/>
    <w:rsid w:val="009C1FB2"/>
    <w:rsid w:val="009C2275"/>
    <w:rsid w:val="009C26D2"/>
    <w:rsid w:val="009C33A2"/>
    <w:rsid w:val="009C33DB"/>
    <w:rsid w:val="009C367A"/>
    <w:rsid w:val="009C4A2A"/>
    <w:rsid w:val="009C5C04"/>
    <w:rsid w:val="009C5E28"/>
    <w:rsid w:val="009C603E"/>
    <w:rsid w:val="009C64F0"/>
    <w:rsid w:val="009C6903"/>
    <w:rsid w:val="009C6AE6"/>
    <w:rsid w:val="009C7981"/>
    <w:rsid w:val="009C7AC7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3817"/>
    <w:rsid w:val="009D49E9"/>
    <w:rsid w:val="009D4A05"/>
    <w:rsid w:val="009D61C0"/>
    <w:rsid w:val="009D6260"/>
    <w:rsid w:val="009D797C"/>
    <w:rsid w:val="009E06A5"/>
    <w:rsid w:val="009E0B54"/>
    <w:rsid w:val="009E208F"/>
    <w:rsid w:val="009E2638"/>
    <w:rsid w:val="009E2A26"/>
    <w:rsid w:val="009E2B24"/>
    <w:rsid w:val="009E2F29"/>
    <w:rsid w:val="009E32F6"/>
    <w:rsid w:val="009E3497"/>
    <w:rsid w:val="009E365C"/>
    <w:rsid w:val="009E46B3"/>
    <w:rsid w:val="009E551F"/>
    <w:rsid w:val="009E581F"/>
    <w:rsid w:val="009E58C0"/>
    <w:rsid w:val="009E5AF5"/>
    <w:rsid w:val="009F0060"/>
    <w:rsid w:val="009F00FA"/>
    <w:rsid w:val="009F165A"/>
    <w:rsid w:val="009F1831"/>
    <w:rsid w:val="009F194F"/>
    <w:rsid w:val="009F21A9"/>
    <w:rsid w:val="009F26D2"/>
    <w:rsid w:val="009F31A0"/>
    <w:rsid w:val="009F37AA"/>
    <w:rsid w:val="009F4E32"/>
    <w:rsid w:val="009F53EE"/>
    <w:rsid w:val="009F55C5"/>
    <w:rsid w:val="009F5A9E"/>
    <w:rsid w:val="009F5B2B"/>
    <w:rsid w:val="009F6098"/>
    <w:rsid w:val="009F61E7"/>
    <w:rsid w:val="009F64E0"/>
    <w:rsid w:val="009F7947"/>
    <w:rsid w:val="00A000C7"/>
    <w:rsid w:val="00A00C39"/>
    <w:rsid w:val="00A00C9D"/>
    <w:rsid w:val="00A010BD"/>
    <w:rsid w:val="00A01FE7"/>
    <w:rsid w:val="00A024F4"/>
    <w:rsid w:val="00A0260E"/>
    <w:rsid w:val="00A033CC"/>
    <w:rsid w:val="00A03486"/>
    <w:rsid w:val="00A03C39"/>
    <w:rsid w:val="00A03D1D"/>
    <w:rsid w:val="00A0400D"/>
    <w:rsid w:val="00A04400"/>
    <w:rsid w:val="00A0590F"/>
    <w:rsid w:val="00A05B20"/>
    <w:rsid w:val="00A05F2F"/>
    <w:rsid w:val="00A0643E"/>
    <w:rsid w:val="00A067C9"/>
    <w:rsid w:val="00A06CBF"/>
    <w:rsid w:val="00A0789A"/>
    <w:rsid w:val="00A079C4"/>
    <w:rsid w:val="00A07BAD"/>
    <w:rsid w:val="00A10204"/>
    <w:rsid w:val="00A10261"/>
    <w:rsid w:val="00A10543"/>
    <w:rsid w:val="00A109E3"/>
    <w:rsid w:val="00A12859"/>
    <w:rsid w:val="00A129AA"/>
    <w:rsid w:val="00A12EA4"/>
    <w:rsid w:val="00A12EAB"/>
    <w:rsid w:val="00A138FD"/>
    <w:rsid w:val="00A13A52"/>
    <w:rsid w:val="00A13FEE"/>
    <w:rsid w:val="00A14551"/>
    <w:rsid w:val="00A145F3"/>
    <w:rsid w:val="00A14EDF"/>
    <w:rsid w:val="00A15581"/>
    <w:rsid w:val="00A158D8"/>
    <w:rsid w:val="00A1592D"/>
    <w:rsid w:val="00A15A96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BB0"/>
    <w:rsid w:val="00A24D1D"/>
    <w:rsid w:val="00A250A2"/>
    <w:rsid w:val="00A2572D"/>
    <w:rsid w:val="00A26792"/>
    <w:rsid w:val="00A26794"/>
    <w:rsid w:val="00A26F24"/>
    <w:rsid w:val="00A270E3"/>
    <w:rsid w:val="00A27201"/>
    <w:rsid w:val="00A30040"/>
    <w:rsid w:val="00A31AEB"/>
    <w:rsid w:val="00A31F71"/>
    <w:rsid w:val="00A32010"/>
    <w:rsid w:val="00A333E4"/>
    <w:rsid w:val="00A33AEF"/>
    <w:rsid w:val="00A34301"/>
    <w:rsid w:val="00A34471"/>
    <w:rsid w:val="00A348DE"/>
    <w:rsid w:val="00A35D06"/>
    <w:rsid w:val="00A35D42"/>
    <w:rsid w:val="00A36DAD"/>
    <w:rsid w:val="00A37A42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AE2"/>
    <w:rsid w:val="00A44F44"/>
    <w:rsid w:val="00A456B4"/>
    <w:rsid w:val="00A507A8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33A2"/>
    <w:rsid w:val="00A633D2"/>
    <w:rsid w:val="00A6350F"/>
    <w:rsid w:val="00A637E3"/>
    <w:rsid w:val="00A65148"/>
    <w:rsid w:val="00A65766"/>
    <w:rsid w:val="00A65A8E"/>
    <w:rsid w:val="00A66944"/>
    <w:rsid w:val="00A67972"/>
    <w:rsid w:val="00A67AF8"/>
    <w:rsid w:val="00A67C90"/>
    <w:rsid w:val="00A67E76"/>
    <w:rsid w:val="00A70425"/>
    <w:rsid w:val="00A70508"/>
    <w:rsid w:val="00A70704"/>
    <w:rsid w:val="00A70E0E"/>
    <w:rsid w:val="00A71229"/>
    <w:rsid w:val="00A718A4"/>
    <w:rsid w:val="00A72CC3"/>
    <w:rsid w:val="00A735B4"/>
    <w:rsid w:val="00A74B33"/>
    <w:rsid w:val="00A74B60"/>
    <w:rsid w:val="00A74DC1"/>
    <w:rsid w:val="00A74F6A"/>
    <w:rsid w:val="00A75687"/>
    <w:rsid w:val="00A75A1B"/>
    <w:rsid w:val="00A7669D"/>
    <w:rsid w:val="00A768FC"/>
    <w:rsid w:val="00A77605"/>
    <w:rsid w:val="00A77A89"/>
    <w:rsid w:val="00A77BD3"/>
    <w:rsid w:val="00A77D50"/>
    <w:rsid w:val="00A80551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2221"/>
    <w:rsid w:val="00A93B0C"/>
    <w:rsid w:val="00A94637"/>
    <w:rsid w:val="00A94EFE"/>
    <w:rsid w:val="00A955DD"/>
    <w:rsid w:val="00A96247"/>
    <w:rsid w:val="00A9710E"/>
    <w:rsid w:val="00A97513"/>
    <w:rsid w:val="00A9791C"/>
    <w:rsid w:val="00A97AEF"/>
    <w:rsid w:val="00A97DDE"/>
    <w:rsid w:val="00AA05A8"/>
    <w:rsid w:val="00AA09CB"/>
    <w:rsid w:val="00AA2C58"/>
    <w:rsid w:val="00AA358D"/>
    <w:rsid w:val="00AA48E4"/>
    <w:rsid w:val="00AA6141"/>
    <w:rsid w:val="00AA6342"/>
    <w:rsid w:val="00AA6FA0"/>
    <w:rsid w:val="00AA71F6"/>
    <w:rsid w:val="00AA7B2C"/>
    <w:rsid w:val="00AA7B86"/>
    <w:rsid w:val="00AB0199"/>
    <w:rsid w:val="00AB089A"/>
    <w:rsid w:val="00AB0EB9"/>
    <w:rsid w:val="00AB1165"/>
    <w:rsid w:val="00AB1A07"/>
    <w:rsid w:val="00AB2A9C"/>
    <w:rsid w:val="00AB2BA8"/>
    <w:rsid w:val="00AB2FB9"/>
    <w:rsid w:val="00AB306B"/>
    <w:rsid w:val="00AB30D3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B7F49"/>
    <w:rsid w:val="00AC033A"/>
    <w:rsid w:val="00AC08FA"/>
    <w:rsid w:val="00AC0AE8"/>
    <w:rsid w:val="00AC1404"/>
    <w:rsid w:val="00AC2418"/>
    <w:rsid w:val="00AC2512"/>
    <w:rsid w:val="00AC30C6"/>
    <w:rsid w:val="00AC3F44"/>
    <w:rsid w:val="00AC513A"/>
    <w:rsid w:val="00AC58C3"/>
    <w:rsid w:val="00AC664B"/>
    <w:rsid w:val="00AC7CE8"/>
    <w:rsid w:val="00AD0E17"/>
    <w:rsid w:val="00AD1060"/>
    <w:rsid w:val="00AD156D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6D6D"/>
    <w:rsid w:val="00AD7E6C"/>
    <w:rsid w:val="00AE03FD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4B52"/>
    <w:rsid w:val="00AE682C"/>
    <w:rsid w:val="00AE6AAA"/>
    <w:rsid w:val="00AE6C23"/>
    <w:rsid w:val="00AE709C"/>
    <w:rsid w:val="00AE7179"/>
    <w:rsid w:val="00AF0F72"/>
    <w:rsid w:val="00AF10B8"/>
    <w:rsid w:val="00AF1855"/>
    <w:rsid w:val="00AF39F3"/>
    <w:rsid w:val="00AF4A12"/>
    <w:rsid w:val="00AF4F1A"/>
    <w:rsid w:val="00AF567B"/>
    <w:rsid w:val="00AF5714"/>
    <w:rsid w:val="00AF5B82"/>
    <w:rsid w:val="00AF6AAE"/>
    <w:rsid w:val="00AF7387"/>
    <w:rsid w:val="00AF7D95"/>
    <w:rsid w:val="00B00629"/>
    <w:rsid w:val="00B0074E"/>
    <w:rsid w:val="00B00959"/>
    <w:rsid w:val="00B00D78"/>
    <w:rsid w:val="00B01546"/>
    <w:rsid w:val="00B02569"/>
    <w:rsid w:val="00B0298D"/>
    <w:rsid w:val="00B03717"/>
    <w:rsid w:val="00B03736"/>
    <w:rsid w:val="00B040FF"/>
    <w:rsid w:val="00B04255"/>
    <w:rsid w:val="00B051EB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C94"/>
    <w:rsid w:val="00B2051E"/>
    <w:rsid w:val="00B2170F"/>
    <w:rsid w:val="00B21DEB"/>
    <w:rsid w:val="00B22348"/>
    <w:rsid w:val="00B2264B"/>
    <w:rsid w:val="00B22CDA"/>
    <w:rsid w:val="00B23D8A"/>
    <w:rsid w:val="00B240B0"/>
    <w:rsid w:val="00B243DC"/>
    <w:rsid w:val="00B24B8A"/>
    <w:rsid w:val="00B254B6"/>
    <w:rsid w:val="00B25533"/>
    <w:rsid w:val="00B25CCC"/>
    <w:rsid w:val="00B263A9"/>
    <w:rsid w:val="00B26414"/>
    <w:rsid w:val="00B267F4"/>
    <w:rsid w:val="00B267FF"/>
    <w:rsid w:val="00B2736A"/>
    <w:rsid w:val="00B27B2F"/>
    <w:rsid w:val="00B3011D"/>
    <w:rsid w:val="00B30764"/>
    <w:rsid w:val="00B31176"/>
    <w:rsid w:val="00B32E37"/>
    <w:rsid w:val="00B3390C"/>
    <w:rsid w:val="00B33968"/>
    <w:rsid w:val="00B34489"/>
    <w:rsid w:val="00B3486E"/>
    <w:rsid w:val="00B3607E"/>
    <w:rsid w:val="00B36282"/>
    <w:rsid w:val="00B366D0"/>
    <w:rsid w:val="00B368DE"/>
    <w:rsid w:val="00B36925"/>
    <w:rsid w:val="00B36F02"/>
    <w:rsid w:val="00B374B3"/>
    <w:rsid w:val="00B3780D"/>
    <w:rsid w:val="00B37AC7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6B0C"/>
    <w:rsid w:val="00B470AB"/>
    <w:rsid w:val="00B4729F"/>
    <w:rsid w:val="00B50106"/>
    <w:rsid w:val="00B50AC4"/>
    <w:rsid w:val="00B50E59"/>
    <w:rsid w:val="00B513CD"/>
    <w:rsid w:val="00B51C74"/>
    <w:rsid w:val="00B5216A"/>
    <w:rsid w:val="00B52520"/>
    <w:rsid w:val="00B5302D"/>
    <w:rsid w:val="00B53CB3"/>
    <w:rsid w:val="00B545D1"/>
    <w:rsid w:val="00B54888"/>
    <w:rsid w:val="00B5510B"/>
    <w:rsid w:val="00B55DB1"/>
    <w:rsid w:val="00B55F1D"/>
    <w:rsid w:val="00B56C0B"/>
    <w:rsid w:val="00B5710A"/>
    <w:rsid w:val="00B57CFC"/>
    <w:rsid w:val="00B57E78"/>
    <w:rsid w:val="00B60A18"/>
    <w:rsid w:val="00B60B0D"/>
    <w:rsid w:val="00B614F4"/>
    <w:rsid w:val="00B617DD"/>
    <w:rsid w:val="00B61C6E"/>
    <w:rsid w:val="00B622A8"/>
    <w:rsid w:val="00B63380"/>
    <w:rsid w:val="00B634F0"/>
    <w:rsid w:val="00B64882"/>
    <w:rsid w:val="00B64D8D"/>
    <w:rsid w:val="00B65E5C"/>
    <w:rsid w:val="00B65F78"/>
    <w:rsid w:val="00B66DAA"/>
    <w:rsid w:val="00B67C4F"/>
    <w:rsid w:val="00B70835"/>
    <w:rsid w:val="00B710AF"/>
    <w:rsid w:val="00B71A5D"/>
    <w:rsid w:val="00B71C43"/>
    <w:rsid w:val="00B725F0"/>
    <w:rsid w:val="00B72BA4"/>
    <w:rsid w:val="00B736B5"/>
    <w:rsid w:val="00B73721"/>
    <w:rsid w:val="00B740B2"/>
    <w:rsid w:val="00B747ED"/>
    <w:rsid w:val="00B74B71"/>
    <w:rsid w:val="00B76192"/>
    <w:rsid w:val="00B76541"/>
    <w:rsid w:val="00B76BAA"/>
    <w:rsid w:val="00B777C6"/>
    <w:rsid w:val="00B77A7A"/>
    <w:rsid w:val="00B803EA"/>
    <w:rsid w:val="00B809AE"/>
    <w:rsid w:val="00B81B14"/>
    <w:rsid w:val="00B836EA"/>
    <w:rsid w:val="00B83A26"/>
    <w:rsid w:val="00B83F33"/>
    <w:rsid w:val="00B8442D"/>
    <w:rsid w:val="00B84A38"/>
    <w:rsid w:val="00B86386"/>
    <w:rsid w:val="00B91789"/>
    <w:rsid w:val="00B91D0F"/>
    <w:rsid w:val="00B91E10"/>
    <w:rsid w:val="00B92039"/>
    <w:rsid w:val="00B930B0"/>
    <w:rsid w:val="00B93249"/>
    <w:rsid w:val="00B93D5A"/>
    <w:rsid w:val="00B93F4E"/>
    <w:rsid w:val="00B940BB"/>
    <w:rsid w:val="00B9431E"/>
    <w:rsid w:val="00B94389"/>
    <w:rsid w:val="00B949DD"/>
    <w:rsid w:val="00B94D4E"/>
    <w:rsid w:val="00B95A79"/>
    <w:rsid w:val="00B97CCE"/>
    <w:rsid w:val="00BA0152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2EE5"/>
    <w:rsid w:val="00BA31BE"/>
    <w:rsid w:val="00BA3733"/>
    <w:rsid w:val="00BA3BF8"/>
    <w:rsid w:val="00BA3D48"/>
    <w:rsid w:val="00BA4014"/>
    <w:rsid w:val="00BA5CE5"/>
    <w:rsid w:val="00BA5FC8"/>
    <w:rsid w:val="00BA678D"/>
    <w:rsid w:val="00BA7276"/>
    <w:rsid w:val="00BA79E9"/>
    <w:rsid w:val="00BB01AA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4084"/>
    <w:rsid w:val="00BC41EC"/>
    <w:rsid w:val="00BC4269"/>
    <w:rsid w:val="00BC4578"/>
    <w:rsid w:val="00BC4BC8"/>
    <w:rsid w:val="00BC513E"/>
    <w:rsid w:val="00BC59DF"/>
    <w:rsid w:val="00BC5DD8"/>
    <w:rsid w:val="00BC628B"/>
    <w:rsid w:val="00BC70BF"/>
    <w:rsid w:val="00BD04E4"/>
    <w:rsid w:val="00BD0642"/>
    <w:rsid w:val="00BD179B"/>
    <w:rsid w:val="00BD1C85"/>
    <w:rsid w:val="00BD2260"/>
    <w:rsid w:val="00BD33E1"/>
    <w:rsid w:val="00BD38FA"/>
    <w:rsid w:val="00BD4438"/>
    <w:rsid w:val="00BD475D"/>
    <w:rsid w:val="00BD4942"/>
    <w:rsid w:val="00BD5299"/>
    <w:rsid w:val="00BD677B"/>
    <w:rsid w:val="00BD7653"/>
    <w:rsid w:val="00BD7F69"/>
    <w:rsid w:val="00BE0252"/>
    <w:rsid w:val="00BE4E1F"/>
    <w:rsid w:val="00BE5CD2"/>
    <w:rsid w:val="00BE5D9A"/>
    <w:rsid w:val="00BE7BCE"/>
    <w:rsid w:val="00BF0451"/>
    <w:rsid w:val="00BF0C48"/>
    <w:rsid w:val="00BF0F58"/>
    <w:rsid w:val="00BF195A"/>
    <w:rsid w:val="00BF22E7"/>
    <w:rsid w:val="00BF24EE"/>
    <w:rsid w:val="00BF3100"/>
    <w:rsid w:val="00BF3FF7"/>
    <w:rsid w:val="00BF49A4"/>
    <w:rsid w:val="00BF49D5"/>
    <w:rsid w:val="00BF4D99"/>
    <w:rsid w:val="00BF5AAD"/>
    <w:rsid w:val="00BF6B00"/>
    <w:rsid w:val="00BF796E"/>
    <w:rsid w:val="00BF7CEC"/>
    <w:rsid w:val="00C00695"/>
    <w:rsid w:val="00C013BE"/>
    <w:rsid w:val="00C0194B"/>
    <w:rsid w:val="00C03092"/>
    <w:rsid w:val="00C036EC"/>
    <w:rsid w:val="00C037DA"/>
    <w:rsid w:val="00C0409E"/>
    <w:rsid w:val="00C044BB"/>
    <w:rsid w:val="00C04DEE"/>
    <w:rsid w:val="00C04E5A"/>
    <w:rsid w:val="00C0524B"/>
    <w:rsid w:val="00C05C43"/>
    <w:rsid w:val="00C06055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FDE"/>
    <w:rsid w:val="00C239E3"/>
    <w:rsid w:val="00C251BC"/>
    <w:rsid w:val="00C252AF"/>
    <w:rsid w:val="00C25323"/>
    <w:rsid w:val="00C2704D"/>
    <w:rsid w:val="00C27413"/>
    <w:rsid w:val="00C303DB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493E"/>
    <w:rsid w:val="00C34A32"/>
    <w:rsid w:val="00C35BCC"/>
    <w:rsid w:val="00C35D8D"/>
    <w:rsid w:val="00C365E0"/>
    <w:rsid w:val="00C374BA"/>
    <w:rsid w:val="00C406BB"/>
    <w:rsid w:val="00C40973"/>
    <w:rsid w:val="00C40AF8"/>
    <w:rsid w:val="00C42F28"/>
    <w:rsid w:val="00C433DF"/>
    <w:rsid w:val="00C44220"/>
    <w:rsid w:val="00C45852"/>
    <w:rsid w:val="00C45EC0"/>
    <w:rsid w:val="00C469C5"/>
    <w:rsid w:val="00C4746B"/>
    <w:rsid w:val="00C47AEB"/>
    <w:rsid w:val="00C50734"/>
    <w:rsid w:val="00C509E1"/>
    <w:rsid w:val="00C50FED"/>
    <w:rsid w:val="00C51488"/>
    <w:rsid w:val="00C520A5"/>
    <w:rsid w:val="00C521BA"/>
    <w:rsid w:val="00C52AF2"/>
    <w:rsid w:val="00C539A2"/>
    <w:rsid w:val="00C547C5"/>
    <w:rsid w:val="00C54C42"/>
    <w:rsid w:val="00C5655D"/>
    <w:rsid w:val="00C5751D"/>
    <w:rsid w:val="00C57BEE"/>
    <w:rsid w:val="00C60363"/>
    <w:rsid w:val="00C603CE"/>
    <w:rsid w:val="00C60E02"/>
    <w:rsid w:val="00C60E61"/>
    <w:rsid w:val="00C613C5"/>
    <w:rsid w:val="00C61BE5"/>
    <w:rsid w:val="00C61C9A"/>
    <w:rsid w:val="00C61F22"/>
    <w:rsid w:val="00C626BB"/>
    <w:rsid w:val="00C63108"/>
    <w:rsid w:val="00C631D5"/>
    <w:rsid w:val="00C6374E"/>
    <w:rsid w:val="00C63840"/>
    <w:rsid w:val="00C64E15"/>
    <w:rsid w:val="00C65E50"/>
    <w:rsid w:val="00C65F38"/>
    <w:rsid w:val="00C701B1"/>
    <w:rsid w:val="00C70623"/>
    <w:rsid w:val="00C71104"/>
    <w:rsid w:val="00C71881"/>
    <w:rsid w:val="00C7220E"/>
    <w:rsid w:val="00C73519"/>
    <w:rsid w:val="00C73F16"/>
    <w:rsid w:val="00C74491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1374"/>
    <w:rsid w:val="00C81848"/>
    <w:rsid w:val="00C81B94"/>
    <w:rsid w:val="00C8256C"/>
    <w:rsid w:val="00C826A8"/>
    <w:rsid w:val="00C827D0"/>
    <w:rsid w:val="00C82FAA"/>
    <w:rsid w:val="00C8424C"/>
    <w:rsid w:val="00C8474D"/>
    <w:rsid w:val="00C8491C"/>
    <w:rsid w:val="00C84B9A"/>
    <w:rsid w:val="00C853F4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5C49"/>
    <w:rsid w:val="00C95CF0"/>
    <w:rsid w:val="00C95E4C"/>
    <w:rsid w:val="00C962E4"/>
    <w:rsid w:val="00C96780"/>
    <w:rsid w:val="00C96EDB"/>
    <w:rsid w:val="00C978E8"/>
    <w:rsid w:val="00CA0408"/>
    <w:rsid w:val="00CA09F5"/>
    <w:rsid w:val="00CA0C3E"/>
    <w:rsid w:val="00CA0C3F"/>
    <w:rsid w:val="00CA1535"/>
    <w:rsid w:val="00CA1731"/>
    <w:rsid w:val="00CA240D"/>
    <w:rsid w:val="00CA28E6"/>
    <w:rsid w:val="00CA2B95"/>
    <w:rsid w:val="00CA3B0A"/>
    <w:rsid w:val="00CA3F7E"/>
    <w:rsid w:val="00CA4213"/>
    <w:rsid w:val="00CA439E"/>
    <w:rsid w:val="00CA4F13"/>
    <w:rsid w:val="00CA55CA"/>
    <w:rsid w:val="00CA5AC9"/>
    <w:rsid w:val="00CA6108"/>
    <w:rsid w:val="00CA63D6"/>
    <w:rsid w:val="00CA6FA9"/>
    <w:rsid w:val="00CA73B5"/>
    <w:rsid w:val="00CA7B6C"/>
    <w:rsid w:val="00CA7BD2"/>
    <w:rsid w:val="00CB0071"/>
    <w:rsid w:val="00CB1845"/>
    <w:rsid w:val="00CB2275"/>
    <w:rsid w:val="00CB263A"/>
    <w:rsid w:val="00CB2ABE"/>
    <w:rsid w:val="00CB2D62"/>
    <w:rsid w:val="00CB3F06"/>
    <w:rsid w:val="00CB43BA"/>
    <w:rsid w:val="00CB4B8B"/>
    <w:rsid w:val="00CB4EE5"/>
    <w:rsid w:val="00CB55B1"/>
    <w:rsid w:val="00CB581A"/>
    <w:rsid w:val="00CB5B66"/>
    <w:rsid w:val="00CB5E8A"/>
    <w:rsid w:val="00CB6589"/>
    <w:rsid w:val="00CB71B0"/>
    <w:rsid w:val="00CC0495"/>
    <w:rsid w:val="00CC0C14"/>
    <w:rsid w:val="00CC0E3D"/>
    <w:rsid w:val="00CC1480"/>
    <w:rsid w:val="00CC1DD7"/>
    <w:rsid w:val="00CC248B"/>
    <w:rsid w:val="00CC2748"/>
    <w:rsid w:val="00CC3079"/>
    <w:rsid w:val="00CC39E0"/>
    <w:rsid w:val="00CC3DC4"/>
    <w:rsid w:val="00CC4FCE"/>
    <w:rsid w:val="00CC517E"/>
    <w:rsid w:val="00CC5277"/>
    <w:rsid w:val="00CC52D8"/>
    <w:rsid w:val="00CC59CA"/>
    <w:rsid w:val="00CC59FC"/>
    <w:rsid w:val="00CC5A89"/>
    <w:rsid w:val="00CC5F32"/>
    <w:rsid w:val="00CC647C"/>
    <w:rsid w:val="00CC64DD"/>
    <w:rsid w:val="00CC6DA9"/>
    <w:rsid w:val="00CC78D9"/>
    <w:rsid w:val="00CC7B57"/>
    <w:rsid w:val="00CD0969"/>
    <w:rsid w:val="00CD100F"/>
    <w:rsid w:val="00CD1199"/>
    <w:rsid w:val="00CD2BAB"/>
    <w:rsid w:val="00CD2EB8"/>
    <w:rsid w:val="00CD3C71"/>
    <w:rsid w:val="00CD57C7"/>
    <w:rsid w:val="00CD5C5E"/>
    <w:rsid w:val="00CD618A"/>
    <w:rsid w:val="00CD67A4"/>
    <w:rsid w:val="00CD7AE4"/>
    <w:rsid w:val="00CD7C23"/>
    <w:rsid w:val="00CE0304"/>
    <w:rsid w:val="00CE0C43"/>
    <w:rsid w:val="00CE1074"/>
    <w:rsid w:val="00CE1C82"/>
    <w:rsid w:val="00CE1EDF"/>
    <w:rsid w:val="00CE3A03"/>
    <w:rsid w:val="00CE41DF"/>
    <w:rsid w:val="00CE426D"/>
    <w:rsid w:val="00CE4844"/>
    <w:rsid w:val="00CE4BC9"/>
    <w:rsid w:val="00CE5258"/>
    <w:rsid w:val="00CE538D"/>
    <w:rsid w:val="00CE54DD"/>
    <w:rsid w:val="00CE5E29"/>
    <w:rsid w:val="00CE6100"/>
    <w:rsid w:val="00CE621D"/>
    <w:rsid w:val="00CE6C8E"/>
    <w:rsid w:val="00CE6D13"/>
    <w:rsid w:val="00CE702C"/>
    <w:rsid w:val="00CE7EF3"/>
    <w:rsid w:val="00CF0083"/>
    <w:rsid w:val="00CF27F3"/>
    <w:rsid w:val="00CF2E2A"/>
    <w:rsid w:val="00CF305E"/>
    <w:rsid w:val="00CF3E56"/>
    <w:rsid w:val="00CF3EDD"/>
    <w:rsid w:val="00CF4BBC"/>
    <w:rsid w:val="00CF4C30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C1A"/>
    <w:rsid w:val="00D01DAD"/>
    <w:rsid w:val="00D02E08"/>
    <w:rsid w:val="00D02FA6"/>
    <w:rsid w:val="00D0316C"/>
    <w:rsid w:val="00D03712"/>
    <w:rsid w:val="00D043BB"/>
    <w:rsid w:val="00D04C69"/>
    <w:rsid w:val="00D05DE8"/>
    <w:rsid w:val="00D05EC5"/>
    <w:rsid w:val="00D06B3B"/>
    <w:rsid w:val="00D07DAE"/>
    <w:rsid w:val="00D1045F"/>
    <w:rsid w:val="00D1117E"/>
    <w:rsid w:val="00D1117F"/>
    <w:rsid w:val="00D1164E"/>
    <w:rsid w:val="00D11CBE"/>
    <w:rsid w:val="00D12933"/>
    <w:rsid w:val="00D14307"/>
    <w:rsid w:val="00D1447B"/>
    <w:rsid w:val="00D15058"/>
    <w:rsid w:val="00D1532E"/>
    <w:rsid w:val="00D157D9"/>
    <w:rsid w:val="00D15EFA"/>
    <w:rsid w:val="00D17FB5"/>
    <w:rsid w:val="00D20844"/>
    <w:rsid w:val="00D20C9A"/>
    <w:rsid w:val="00D21AF0"/>
    <w:rsid w:val="00D21DBB"/>
    <w:rsid w:val="00D22E34"/>
    <w:rsid w:val="00D25416"/>
    <w:rsid w:val="00D2563C"/>
    <w:rsid w:val="00D25ACE"/>
    <w:rsid w:val="00D26114"/>
    <w:rsid w:val="00D269D8"/>
    <w:rsid w:val="00D26B55"/>
    <w:rsid w:val="00D31647"/>
    <w:rsid w:val="00D32D70"/>
    <w:rsid w:val="00D33429"/>
    <w:rsid w:val="00D35018"/>
    <w:rsid w:val="00D35252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2E54"/>
    <w:rsid w:val="00D4344D"/>
    <w:rsid w:val="00D441C2"/>
    <w:rsid w:val="00D447BE"/>
    <w:rsid w:val="00D447F2"/>
    <w:rsid w:val="00D4589B"/>
    <w:rsid w:val="00D467F3"/>
    <w:rsid w:val="00D47588"/>
    <w:rsid w:val="00D475AF"/>
    <w:rsid w:val="00D47B79"/>
    <w:rsid w:val="00D47EA8"/>
    <w:rsid w:val="00D52E5C"/>
    <w:rsid w:val="00D531FB"/>
    <w:rsid w:val="00D539CF"/>
    <w:rsid w:val="00D53EE9"/>
    <w:rsid w:val="00D54181"/>
    <w:rsid w:val="00D5449B"/>
    <w:rsid w:val="00D5450D"/>
    <w:rsid w:val="00D54D71"/>
    <w:rsid w:val="00D55C1D"/>
    <w:rsid w:val="00D55D07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4081"/>
    <w:rsid w:val="00D642B6"/>
    <w:rsid w:val="00D64677"/>
    <w:rsid w:val="00D64F2B"/>
    <w:rsid w:val="00D6504B"/>
    <w:rsid w:val="00D6523E"/>
    <w:rsid w:val="00D65394"/>
    <w:rsid w:val="00D66755"/>
    <w:rsid w:val="00D66F8E"/>
    <w:rsid w:val="00D67AC1"/>
    <w:rsid w:val="00D70DDF"/>
    <w:rsid w:val="00D71E14"/>
    <w:rsid w:val="00D72533"/>
    <w:rsid w:val="00D737E2"/>
    <w:rsid w:val="00D740C0"/>
    <w:rsid w:val="00D74290"/>
    <w:rsid w:val="00D74A0E"/>
    <w:rsid w:val="00D7510B"/>
    <w:rsid w:val="00D75FD6"/>
    <w:rsid w:val="00D76CF6"/>
    <w:rsid w:val="00D77677"/>
    <w:rsid w:val="00D8005D"/>
    <w:rsid w:val="00D8063B"/>
    <w:rsid w:val="00D80C1B"/>
    <w:rsid w:val="00D81D0C"/>
    <w:rsid w:val="00D829A5"/>
    <w:rsid w:val="00D845FC"/>
    <w:rsid w:val="00D84C1B"/>
    <w:rsid w:val="00D8546D"/>
    <w:rsid w:val="00D85D18"/>
    <w:rsid w:val="00D87A5B"/>
    <w:rsid w:val="00D87AE5"/>
    <w:rsid w:val="00D90345"/>
    <w:rsid w:val="00D90846"/>
    <w:rsid w:val="00D91E44"/>
    <w:rsid w:val="00D93A8D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5776"/>
    <w:rsid w:val="00DA6875"/>
    <w:rsid w:val="00DA68BE"/>
    <w:rsid w:val="00DA6A7E"/>
    <w:rsid w:val="00DA7648"/>
    <w:rsid w:val="00DA7A65"/>
    <w:rsid w:val="00DB1431"/>
    <w:rsid w:val="00DB22E4"/>
    <w:rsid w:val="00DB2CDE"/>
    <w:rsid w:val="00DB2D9A"/>
    <w:rsid w:val="00DB309F"/>
    <w:rsid w:val="00DB31B7"/>
    <w:rsid w:val="00DB4125"/>
    <w:rsid w:val="00DB4441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F99"/>
    <w:rsid w:val="00DC4164"/>
    <w:rsid w:val="00DC516E"/>
    <w:rsid w:val="00DC59D8"/>
    <w:rsid w:val="00DC5ED1"/>
    <w:rsid w:val="00DC65C4"/>
    <w:rsid w:val="00DC6CF2"/>
    <w:rsid w:val="00DC7322"/>
    <w:rsid w:val="00DC7F73"/>
    <w:rsid w:val="00DD01A9"/>
    <w:rsid w:val="00DD043F"/>
    <w:rsid w:val="00DD0841"/>
    <w:rsid w:val="00DD0CB6"/>
    <w:rsid w:val="00DD274C"/>
    <w:rsid w:val="00DD2D61"/>
    <w:rsid w:val="00DD4098"/>
    <w:rsid w:val="00DD40E9"/>
    <w:rsid w:val="00DD4666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E5"/>
    <w:rsid w:val="00DE3865"/>
    <w:rsid w:val="00DE39D6"/>
    <w:rsid w:val="00DE550E"/>
    <w:rsid w:val="00DE5BBA"/>
    <w:rsid w:val="00DE7101"/>
    <w:rsid w:val="00DE744B"/>
    <w:rsid w:val="00DF0814"/>
    <w:rsid w:val="00DF0AD0"/>
    <w:rsid w:val="00DF1FB9"/>
    <w:rsid w:val="00DF2641"/>
    <w:rsid w:val="00DF2AE8"/>
    <w:rsid w:val="00DF3AF6"/>
    <w:rsid w:val="00DF451E"/>
    <w:rsid w:val="00DF4814"/>
    <w:rsid w:val="00DF4A4B"/>
    <w:rsid w:val="00DF4E30"/>
    <w:rsid w:val="00DF5696"/>
    <w:rsid w:val="00DF64B2"/>
    <w:rsid w:val="00DF67BC"/>
    <w:rsid w:val="00DF75F4"/>
    <w:rsid w:val="00DF77CF"/>
    <w:rsid w:val="00E002FD"/>
    <w:rsid w:val="00E00BB4"/>
    <w:rsid w:val="00E00E82"/>
    <w:rsid w:val="00E01038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FA"/>
    <w:rsid w:val="00E0547D"/>
    <w:rsid w:val="00E06245"/>
    <w:rsid w:val="00E06A55"/>
    <w:rsid w:val="00E1068B"/>
    <w:rsid w:val="00E10A3E"/>
    <w:rsid w:val="00E10D55"/>
    <w:rsid w:val="00E11054"/>
    <w:rsid w:val="00E111F5"/>
    <w:rsid w:val="00E1232B"/>
    <w:rsid w:val="00E13289"/>
    <w:rsid w:val="00E1432B"/>
    <w:rsid w:val="00E14DE8"/>
    <w:rsid w:val="00E14E3D"/>
    <w:rsid w:val="00E158EC"/>
    <w:rsid w:val="00E16046"/>
    <w:rsid w:val="00E16366"/>
    <w:rsid w:val="00E165E7"/>
    <w:rsid w:val="00E16A3D"/>
    <w:rsid w:val="00E16E04"/>
    <w:rsid w:val="00E174C2"/>
    <w:rsid w:val="00E203EE"/>
    <w:rsid w:val="00E21D74"/>
    <w:rsid w:val="00E224E1"/>
    <w:rsid w:val="00E22DFF"/>
    <w:rsid w:val="00E22FB6"/>
    <w:rsid w:val="00E231CC"/>
    <w:rsid w:val="00E235F9"/>
    <w:rsid w:val="00E23661"/>
    <w:rsid w:val="00E23E0F"/>
    <w:rsid w:val="00E24259"/>
    <w:rsid w:val="00E24DEC"/>
    <w:rsid w:val="00E2511B"/>
    <w:rsid w:val="00E25BF0"/>
    <w:rsid w:val="00E262AD"/>
    <w:rsid w:val="00E262C5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B76"/>
    <w:rsid w:val="00E348C3"/>
    <w:rsid w:val="00E349F5"/>
    <w:rsid w:val="00E35063"/>
    <w:rsid w:val="00E350DC"/>
    <w:rsid w:val="00E370A2"/>
    <w:rsid w:val="00E3714F"/>
    <w:rsid w:val="00E37D04"/>
    <w:rsid w:val="00E402D2"/>
    <w:rsid w:val="00E40691"/>
    <w:rsid w:val="00E40855"/>
    <w:rsid w:val="00E40A98"/>
    <w:rsid w:val="00E414A2"/>
    <w:rsid w:val="00E414D9"/>
    <w:rsid w:val="00E418FB"/>
    <w:rsid w:val="00E41D25"/>
    <w:rsid w:val="00E421AF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76A4"/>
    <w:rsid w:val="00E50330"/>
    <w:rsid w:val="00E508A2"/>
    <w:rsid w:val="00E50F84"/>
    <w:rsid w:val="00E522AA"/>
    <w:rsid w:val="00E5305B"/>
    <w:rsid w:val="00E53D9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17E7"/>
    <w:rsid w:val="00E61D59"/>
    <w:rsid w:val="00E63940"/>
    <w:rsid w:val="00E64439"/>
    <w:rsid w:val="00E64472"/>
    <w:rsid w:val="00E64661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1190"/>
    <w:rsid w:val="00E817EF"/>
    <w:rsid w:val="00E82011"/>
    <w:rsid w:val="00E842EF"/>
    <w:rsid w:val="00E848B0"/>
    <w:rsid w:val="00E859E7"/>
    <w:rsid w:val="00E85D86"/>
    <w:rsid w:val="00E863DB"/>
    <w:rsid w:val="00E86D07"/>
    <w:rsid w:val="00E86D83"/>
    <w:rsid w:val="00E90147"/>
    <w:rsid w:val="00E9103F"/>
    <w:rsid w:val="00E916C9"/>
    <w:rsid w:val="00E920A5"/>
    <w:rsid w:val="00E92E08"/>
    <w:rsid w:val="00E935CF"/>
    <w:rsid w:val="00E9465B"/>
    <w:rsid w:val="00E9481D"/>
    <w:rsid w:val="00E94DD9"/>
    <w:rsid w:val="00E97BC1"/>
    <w:rsid w:val="00E97BF9"/>
    <w:rsid w:val="00EA0343"/>
    <w:rsid w:val="00EA1EE0"/>
    <w:rsid w:val="00EA223D"/>
    <w:rsid w:val="00EA23F1"/>
    <w:rsid w:val="00EA2407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A5"/>
    <w:rsid w:val="00EB0A16"/>
    <w:rsid w:val="00EB0EC3"/>
    <w:rsid w:val="00EB14FB"/>
    <w:rsid w:val="00EB1D02"/>
    <w:rsid w:val="00EB26B7"/>
    <w:rsid w:val="00EB2BBB"/>
    <w:rsid w:val="00EB2F3E"/>
    <w:rsid w:val="00EB3341"/>
    <w:rsid w:val="00EB3B4B"/>
    <w:rsid w:val="00EB484C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D8D"/>
    <w:rsid w:val="00ED740D"/>
    <w:rsid w:val="00ED746E"/>
    <w:rsid w:val="00ED74EF"/>
    <w:rsid w:val="00ED775F"/>
    <w:rsid w:val="00ED780E"/>
    <w:rsid w:val="00EE0737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DE6"/>
    <w:rsid w:val="00EE52D6"/>
    <w:rsid w:val="00EE59F5"/>
    <w:rsid w:val="00EE6723"/>
    <w:rsid w:val="00EE6AC5"/>
    <w:rsid w:val="00EE7411"/>
    <w:rsid w:val="00EE74A1"/>
    <w:rsid w:val="00EE7ACD"/>
    <w:rsid w:val="00EF08DD"/>
    <w:rsid w:val="00EF0920"/>
    <w:rsid w:val="00EF0D45"/>
    <w:rsid w:val="00EF13D9"/>
    <w:rsid w:val="00EF187C"/>
    <w:rsid w:val="00EF24BE"/>
    <w:rsid w:val="00EF286A"/>
    <w:rsid w:val="00EF3A6E"/>
    <w:rsid w:val="00EF3B81"/>
    <w:rsid w:val="00EF405B"/>
    <w:rsid w:val="00EF4CC0"/>
    <w:rsid w:val="00EF5F41"/>
    <w:rsid w:val="00EF6244"/>
    <w:rsid w:val="00EF6BBC"/>
    <w:rsid w:val="00EF7B15"/>
    <w:rsid w:val="00F003B0"/>
    <w:rsid w:val="00F00401"/>
    <w:rsid w:val="00F0253A"/>
    <w:rsid w:val="00F03144"/>
    <w:rsid w:val="00F043C1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4548"/>
    <w:rsid w:val="00F14B61"/>
    <w:rsid w:val="00F163CD"/>
    <w:rsid w:val="00F164FC"/>
    <w:rsid w:val="00F17E97"/>
    <w:rsid w:val="00F216CF"/>
    <w:rsid w:val="00F2224C"/>
    <w:rsid w:val="00F222F7"/>
    <w:rsid w:val="00F23330"/>
    <w:rsid w:val="00F240B2"/>
    <w:rsid w:val="00F2447A"/>
    <w:rsid w:val="00F25B60"/>
    <w:rsid w:val="00F25D45"/>
    <w:rsid w:val="00F26ACE"/>
    <w:rsid w:val="00F26F08"/>
    <w:rsid w:val="00F2718C"/>
    <w:rsid w:val="00F27347"/>
    <w:rsid w:val="00F27787"/>
    <w:rsid w:val="00F2795B"/>
    <w:rsid w:val="00F27FC3"/>
    <w:rsid w:val="00F3009A"/>
    <w:rsid w:val="00F30A59"/>
    <w:rsid w:val="00F30DCE"/>
    <w:rsid w:val="00F312D3"/>
    <w:rsid w:val="00F312E6"/>
    <w:rsid w:val="00F3156F"/>
    <w:rsid w:val="00F31EFB"/>
    <w:rsid w:val="00F3295B"/>
    <w:rsid w:val="00F32BF4"/>
    <w:rsid w:val="00F32C9E"/>
    <w:rsid w:val="00F32EB0"/>
    <w:rsid w:val="00F331AB"/>
    <w:rsid w:val="00F33500"/>
    <w:rsid w:val="00F338D5"/>
    <w:rsid w:val="00F3396A"/>
    <w:rsid w:val="00F33C3E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C1E"/>
    <w:rsid w:val="00F505CF"/>
    <w:rsid w:val="00F5129D"/>
    <w:rsid w:val="00F522F6"/>
    <w:rsid w:val="00F52D38"/>
    <w:rsid w:val="00F53006"/>
    <w:rsid w:val="00F531DA"/>
    <w:rsid w:val="00F532E8"/>
    <w:rsid w:val="00F537E0"/>
    <w:rsid w:val="00F53D34"/>
    <w:rsid w:val="00F53D74"/>
    <w:rsid w:val="00F54EB9"/>
    <w:rsid w:val="00F5630B"/>
    <w:rsid w:val="00F56B94"/>
    <w:rsid w:val="00F56F25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7BD"/>
    <w:rsid w:val="00F71A00"/>
    <w:rsid w:val="00F730CD"/>
    <w:rsid w:val="00F733F3"/>
    <w:rsid w:val="00F734FD"/>
    <w:rsid w:val="00F737E3"/>
    <w:rsid w:val="00F73AA7"/>
    <w:rsid w:val="00F73E8C"/>
    <w:rsid w:val="00F73EE4"/>
    <w:rsid w:val="00F74366"/>
    <w:rsid w:val="00F744AD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D67"/>
    <w:rsid w:val="00F8236E"/>
    <w:rsid w:val="00F82B78"/>
    <w:rsid w:val="00F834AD"/>
    <w:rsid w:val="00F842CC"/>
    <w:rsid w:val="00F84FFB"/>
    <w:rsid w:val="00F85E5E"/>
    <w:rsid w:val="00F8617B"/>
    <w:rsid w:val="00F866F3"/>
    <w:rsid w:val="00F87017"/>
    <w:rsid w:val="00F879E2"/>
    <w:rsid w:val="00F87F37"/>
    <w:rsid w:val="00F91558"/>
    <w:rsid w:val="00F91786"/>
    <w:rsid w:val="00F91A6F"/>
    <w:rsid w:val="00F922AB"/>
    <w:rsid w:val="00F92BD8"/>
    <w:rsid w:val="00F92F20"/>
    <w:rsid w:val="00F93F19"/>
    <w:rsid w:val="00F94178"/>
    <w:rsid w:val="00F94D05"/>
    <w:rsid w:val="00F94D9F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752"/>
    <w:rsid w:val="00FA2338"/>
    <w:rsid w:val="00FA24B5"/>
    <w:rsid w:val="00FA2A32"/>
    <w:rsid w:val="00FA2C60"/>
    <w:rsid w:val="00FA2F60"/>
    <w:rsid w:val="00FA373E"/>
    <w:rsid w:val="00FA3BAF"/>
    <w:rsid w:val="00FA42AD"/>
    <w:rsid w:val="00FA4637"/>
    <w:rsid w:val="00FA4F08"/>
    <w:rsid w:val="00FA56E2"/>
    <w:rsid w:val="00FA5ED2"/>
    <w:rsid w:val="00FA7B55"/>
    <w:rsid w:val="00FA7D1B"/>
    <w:rsid w:val="00FA7F0D"/>
    <w:rsid w:val="00FB0A58"/>
    <w:rsid w:val="00FB20FF"/>
    <w:rsid w:val="00FB267B"/>
    <w:rsid w:val="00FB2941"/>
    <w:rsid w:val="00FB35BC"/>
    <w:rsid w:val="00FB3650"/>
    <w:rsid w:val="00FB5401"/>
    <w:rsid w:val="00FB5C9C"/>
    <w:rsid w:val="00FB6422"/>
    <w:rsid w:val="00FC0447"/>
    <w:rsid w:val="00FC187B"/>
    <w:rsid w:val="00FC1A57"/>
    <w:rsid w:val="00FC1A8B"/>
    <w:rsid w:val="00FC220C"/>
    <w:rsid w:val="00FC24B2"/>
    <w:rsid w:val="00FC322B"/>
    <w:rsid w:val="00FC335A"/>
    <w:rsid w:val="00FC3730"/>
    <w:rsid w:val="00FC451A"/>
    <w:rsid w:val="00FC46A1"/>
    <w:rsid w:val="00FC49FB"/>
    <w:rsid w:val="00FC5A3E"/>
    <w:rsid w:val="00FC5ADA"/>
    <w:rsid w:val="00FC5AF0"/>
    <w:rsid w:val="00FC6267"/>
    <w:rsid w:val="00FC6D74"/>
    <w:rsid w:val="00FC6ED0"/>
    <w:rsid w:val="00FC70B1"/>
    <w:rsid w:val="00FC7D88"/>
    <w:rsid w:val="00FD0599"/>
    <w:rsid w:val="00FD0761"/>
    <w:rsid w:val="00FD0D91"/>
    <w:rsid w:val="00FD0E72"/>
    <w:rsid w:val="00FD1605"/>
    <w:rsid w:val="00FD1AA9"/>
    <w:rsid w:val="00FD24CA"/>
    <w:rsid w:val="00FD26CD"/>
    <w:rsid w:val="00FD3252"/>
    <w:rsid w:val="00FD3EB0"/>
    <w:rsid w:val="00FD43C2"/>
    <w:rsid w:val="00FD5D82"/>
    <w:rsid w:val="00FD5E87"/>
    <w:rsid w:val="00FD6702"/>
    <w:rsid w:val="00FD6E1C"/>
    <w:rsid w:val="00FD7DF0"/>
    <w:rsid w:val="00FE0C71"/>
    <w:rsid w:val="00FE13AF"/>
    <w:rsid w:val="00FE1BB1"/>
    <w:rsid w:val="00FE37CA"/>
    <w:rsid w:val="00FE3A57"/>
    <w:rsid w:val="00FE3C0B"/>
    <w:rsid w:val="00FE3FCE"/>
    <w:rsid w:val="00FE448E"/>
    <w:rsid w:val="00FE451D"/>
    <w:rsid w:val="00FE4529"/>
    <w:rsid w:val="00FE4689"/>
    <w:rsid w:val="00FE4A2A"/>
    <w:rsid w:val="00FE5587"/>
    <w:rsid w:val="00FE5A60"/>
    <w:rsid w:val="00FE766E"/>
    <w:rsid w:val="00FE7817"/>
    <w:rsid w:val="00FE7A1C"/>
    <w:rsid w:val="00FE7B61"/>
    <w:rsid w:val="00FF00D9"/>
    <w:rsid w:val="00FF07F5"/>
    <w:rsid w:val="00FF095F"/>
    <w:rsid w:val="00FF09CE"/>
    <w:rsid w:val="00FF116E"/>
    <w:rsid w:val="00FF19B1"/>
    <w:rsid w:val="00FF2113"/>
    <w:rsid w:val="00FF234B"/>
    <w:rsid w:val="00FF26EA"/>
    <w:rsid w:val="00FF3DE2"/>
    <w:rsid w:val="00FF3E37"/>
    <w:rsid w:val="00FF46A3"/>
    <w:rsid w:val="00FF5DFD"/>
    <w:rsid w:val="00FF654A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973B3-85AC-4BF1-9789-4AD6CA734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PLChar">
    <w:name w:val="PL Char"/>
    <w:link w:val="PL"/>
    <w:rsid w:val="00914DF1"/>
    <w:rPr>
      <w:rFonts w:ascii="Courier New" w:hAnsi="Courier New"/>
      <w:noProof/>
      <w:sz w:val="16"/>
      <w:lang w:eastAsia="en-US"/>
    </w:rPr>
  </w:style>
  <w:style w:type="paragraph" w:styleId="af5">
    <w:name w:val="List Paragraph"/>
    <w:basedOn w:val="a"/>
    <w:uiPriority w:val="34"/>
    <w:qFormat/>
    <w:rsid w:val="006D00D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4A5E8-605F-4BD7-B6C7-39DF0EDB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59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James XU_LGE</cp:lastModifiedBy>
  <cp:revision>18</cp:revision>
  <cp:lastPrinted>2011-08-11T13:08:00Z</cp:lastPrinted>
  <dcterms:created xsi:type="dcterms:W3CDTF">2016-09-30T01:51:00Z</dcterms:created>
  <dcterms:modified xsi:type="dcterms:W3CDTF">2016-09-30T02:58:00Z</dcterms:modified>
</cp:coreProperties>
</file>